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kaznavysvetlivku"/>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1032"/>
        <w:gridCol w:w="1161"/>
        <w:gridCol w:w="1133"/>
        <w:gridCol w:w="1212"/>
        <w:gridCol w:w="1087"/>
        <w:gridCol w:w="1250"/>
        <w:gridCol w:w="2230"/>
        <w:gridCol w:w="1951"/>
      </w:tblGrid>
      <w:tr w:rsidR="00335864" w14:paraId="5C213BDF" w14:textId="77777777" w:rsidTr="004A21A7">
        <w:trPr>
          <w:trHeight w:val="237"/>
        </w:trPr>
        <w:tc>
          <w:tcPr>
            <w:tcW w:w="1032" w:type="dxa"/>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kaznavysvetlivku"/>
                <w:rFonts w:eastAsia="Times New Roman" w:cs="Times New Roman"/>
                <w:b/>
                <w:bCs/>
                <w:color w:val="000000"/>
                <w:sz w:val="16"/>
                <w:szCs w:val="16"/>
                <w:lang w:val="en-GB" w:eastAsia="en-GB"/>
              </w:rPr>
              <w:endnoteReference w:id="2"/>
            </w:r>
          </w:p>
        </w:tc>
        <w:tc>
          <w:tcPr>
            <w:tcW w:w="1250" w:type="dxa"/>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id w:val="-1096942517"/>
            <w:placeholder>
              <w:docPart w:val="DefaultPlaceholder_-1854013438"/>
            </w:placeholder>
            <w:dropDownList>
              <w:listItem w:displayText="Female" w:value="Female"/>
              <w:listItem w:displayText="Male" w:value="Male"/>
              <w:listItem w:displayText="Not specified" w:value="Not specified"/>
            </w:dropDownList>
          </w:sdtPr>
          <w:sdtEndPr/>
          <w:sdtContent>
            <w:tc>
              <w:tcPr>
                <w:tcW w:w="1250" w:type="dxa"/>
                <w:tcBorders>
                  <w:top w:val="single" w:sz="8" w:space="0" w:color="000000"/>
                  <w:bottom w:val="double" w:sz="6" w:space="0" w:color="000000"/>
                  <w:right w:val="single" w:sz="8" w:space="0" w:color="000000"/>
                </w:tcBorders>
                <w:shd w:val="clear" w:color="auto" w:fill="auto"/>
                <w:vAlign w:val="center"/>
              </w:tcPr>
              <w:p w14:paraId="37B0869A" w14:textId="3BE1D268" w:rsidR="00335864" w:rsidRDefault="00EB30E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Female</w:t>
                </w:r>
              </w:p>
            </w:tc>
          </w:sdtContent>
        </w:sdt>
        <w:sdt>
          <w:sdtPr>
            <w:rPr>
              <w:rFonts w:ascii="Calibri" w:eastAsia="Times New Roman" w:hAnsi="Calibri" w:cs="Times New Roman"/>
              <w:color w:val="000000"/>
              <w:sz w:val="16"/>
              <w:szCs w:val="16"/>
              <w:lang w:val="en-GB" w:eastAsia="en-GB"/>
            </w:rPr>
            <w:id w:val="1995365096"/>
            <w:placeholder>
              <w:docPart w:val="DefaultPlaceholder_-1854013438"/>
            </w:placeholder>
            <w:dropDownList>
              <w:listItem w:displayText="EQF level 6 (Bc.)" w:value="EQF level 6 (Bc.)"/>
              <w:listItem w:displayText="EQF level 7 (Mgr.)" w:value="EQF level 7 (Mgr.)"/>
              <w:listItem w:displayText="EQF level 8 (PhD.)" w:value="EQF level 8 (PhD.)"/>
            </w:dropDownList>
          </w:sdtPr>
          <w:sdtEndPr/>
          <w:sdtContent>
            <w:tc>
              <w:tcPr>
                <w:tcW w:w="2230" w:type="dxa"/>
                <w:tcBorders>
                  <w:top w:val="single" w:sz="8" w:space="0" w:color="000000"/>
                  <w:bottom w:val="double" w:sz="6" w:space="0" w:color="000000"/>
                  <w:right w:val="single" w:sz="8" w:space="0" w:color="000000"/>
                </w:tcBorders>
                <w:shd w:val="clear" w:color="auto" w:fill="auto"/>
                <w:vAlign w:val="center"/>
              </w:tcPr>
              <w:p w14:paraId="0A28A0BC" w14:textId="20BACB3E" w:rsidR="00335864" w:rsidRDefault="00EB30E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EQF level 6 (Bc.)</w:t>
                </w:r>
              </w:p>
            </w:tc>
          </w:sdtContent>
        </w:sdt>
        <w:sdt>
          <w:sdtPr>
            <w:rPr>
              <w:rFonts w:ascii="Calibri" w:eastAsia="Times New Roman" w:hAnsi="Calibri" w:cs="Times New Roman"/>
              <w:color w:val="000000"/>
              <w:sz w:val="16"/>
              <w:szCs w:val="16"/>
              <w:lang w:val="en-GB" w:eastAsia="en-GB"/>
            </w:rPr>
            <w:id w:val="-989316757"/>
            <w:placeholder>
              <w:docPart w:val="DefaultPlaceholder_-1854013438"/>
            </w:placeholder>
            <w:dropDownList>
              <w:listItem w:displayText="0112 Training for pre-school teachers" w:value="0112 Training for pre-school teachers"/>
              <w:listItem w:displayText="0113 Teacher training without subject" w:value="0113 Teacher training without subject"/>
              <w:listItem w:displayText="0114 Teacher training with subject" w:value="0114 Teacher training with subject"/>
              <w:listItem w:displayText="0221 Religion and theology" w:value="0221 Religion and theology"/>
              <w:listItem w:displayText="041 Business and administration" w:value="041 Business and administration"/>
              <w:listItem w:displayText="0613 Informatics (computer science)" w:value="0613 Informatics (computer science)"/>
              <w:listItem w:displayText="0731 Rural development" w:value="0731 Rural development"/>
            </w:dropDownList>
          </w:sdtPr>
          <w:sdtEndPr/>
          <w:sdtContent>
            <w:tc>
              <w:tcPr>
                <w:tcW w:w="1951" w:type="dxa"/>
                <w:tcBorders>
                  <w:top w:val="single" w:sz="8" w:space="0" w:color="000000"/>
                  <w:bottom w:val="double" w:sz="6" w:space="0" w:color="000000"/>
                  <w:right w:val="double" w:sz="6" w:space="0" w:color="000000"/>
                </w:tcBorders>
                <w:shd w:val="clear" w:color="auto" w:fill="auto"/>
                <w:vAlign w:val="center"/>
              </w:tcPr>
              <w:p w14:paraId="53AAF728" w14:textId="40691286" w:rsidR="00335864" w:rsidRDefault="00EB30E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0112 Training for pre-school teachers</w:t>
                </w:r>
              </w:p>
            </w:tc>
          </w:sdtContent>
        </w:sdt>
      </w:tr>
      <w:tr w:rsidR="00335864" w14:paraId="136C9A7C" w14:textId="77777777" w:rsidTr="004A21A7">
        <w:trPr>
          <w:trHeight w:val="372"/>
        </w:trPr>
        <w:tc>
          <w:tcPr>
            <w:tcW w:w="1032" w:type="dxa"/>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kaznavysvetlivku"/>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2"/>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EB30EB" w14:paraId="6CC448BB" w14:textId="77777777" w:rsidTr="00BD1332">
        <w:trPr>
          <w:trHeight w:val="105"/>
        </w:trPr>
        <w:tc>
          <w:tcPr>
            <w:tcW w:w="1032" w:type="dxa"/>
            <w:vMerge/>
            <w:tcBorders>
              <w:left w:val="double" w:sz="6" w:space="0" w:color="000000"/>
              <w:bottom w:val="double" w:sz="4" w:space="0" w:color="000000"/>
              <w:right w:val="double" w:sz="6" w:space="0" w:color="000000"/>
            </w:tcBorders>
            <w:shd w:val="clear" w:color="auto" w:fill="auto"/>
            <w:vAlign w:val="center"/>
          </w:tcPr>
          <w:p w14:paraId="486F39B3" w14:textId="77777777" w:rsidR="00EB30EB" w:rsidRDefault="00EB30EB" w:rsidP="00EB30EB">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6E0559C6" w14:textId="4743E29F"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sidRPr="007F3487">
              <w:rPr>
                <w:rFonts w:ascii="Times New Roman" w:eastAsia="Times New Roman" w:hAnsi="Times New Roman" w:cs="Times New Roman"/>
                <w:sz w:val="16"/>
                <w:szCs w:val="16"/>
              </w:rPr>
              <w:t>J. Selye University</w:t>
            </w:r>
          </w:p>
          <w:p w14:paraId="5E51E149"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p>
        </w:tc>
        <w:sdt>
          <w:sdtPr>
            <w:rPr>
              <w:rFonts w:ascii="Calibri" w:eastAsia="Times New Roman" w:hAnsi="Calibri" w:cs="Times New Roman"/>
              <w:color w:val="000000"/>
              <w:sz w:val="16"/>
              <w:szCs w:val="16"/>
              <w:lang w:val="fr-BE" w:eastAsia="en-GB"/>
            </w:rPr>
            <w:id w:val="-238941340"/>
            <w:placeholder>
              <w:docPart w:val="A5D1C7DABAF247EC8B5B1FEB2C558975"/>
            </w:placeholder>
            <w:dropDownList>
              <w:listItem w:displayText="Faculty of Economincs and Informatics" w:value="Faculty of Economincs and Informatics"/>
              <w:listItem w:displayText="Faculty of Education" w:value="Faculty of Education"/>
              <w:listItem w:displayText="Reformed Theological Faculty" w:value="Reformed Theological Faculty"/>
            </w:dropDownList>
          </w:sdtPr>
          <w:sdtEndPr/>
          <w:sdtContent>
            <w:tc>
              <w:tcPr>
                <w:tcW w:w="1133" w:type="dxa"/>
                <w:tcBorders>
                  <w:top w:val="single" w:sz="8" w:space="0" w:color="000000"/>
                  <w:bottom w:val="double" w:sz="6" w:space="0" w:color="000000"/>
                  <w:right w:val="single" w:sz="8" w:space="0" w:color="000000"/>
                </w:tcBorders>
                <w:shd w:val="clear" w:color="auto" w:fill="auto"/>
                <w:vAlign w:val="center"/>
              </w:tcPr>
              <w:p w14:paraId="063C9E24" w14:textId="2D9A0F89"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Faculty of Economincs and Informatics</w:t>
                </w:r>
              </w:p>
            </w:tc>
          </w:sdtContent>
        </w:sdt>
        <w:tc>
          <w:tcPr>
            <w:tcW w:w="1212" w:type="dxa"/>
            <w:tcBorders>
              <w:top w:val="single" w:sz="8" w:space="0" w:color="000000"/>
              <w:bottom w:val="double" w:sz="6" w:space="0" w:color="000000"/>
              <w:right w:val="single" w:sz="8" w:space="0" w:color="000000"/>
            </w:tcBorders>
            <w:shd w:val="clear" w:color="auto" w:fill="auto"/>
            <w:vAlign w:val="center"/>
          </w:tcPr>
          <w:p w14:paraId="5E8B7EC7" w14:textId="0145855B"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SK KOMARNO01</w:t>
            </w:r>
          </w:p>
        </w:tc>
        <w:tc>
          <w:tcPr>
            <w:tcW w:w="1087" w:type="dxa"/>
            <w:tcBorders>
              <w:top w:val="single" w:sz="8" w:space="0" w:color="000000"/>
              <w:bottom w:val="double" w:sz="6" w:space="0" w:color="000000"/>
              <w:right w:val="single" w:sz="8" w:space="0" w:color="000000"/>
            </w:tcBorders>
            <w:shd w:val="clear" w:color="auto" w:fill="auto"/>
            <w:vAlign w:val="center"/>
          </w:tcPr>
          <w:p w14:paraId="288B7EDF" w14:textId="0217AACF"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7F3487">
              <w:rPr>
                <w:rFonts w:ascii="Times New Roman" w:eastAsia="Times New Roman" w:hAnsi="Times New Roman" w:cs="Times New Roman"/>
                <w:sz w:val="16"/>
                <w:szCs w:val="16"/>
              </w:rPr>
              <w:t xml:space="preserve">Bratislavská cesta 3322, </w:t>
            </w:r>
            <w:r w:rsidRPr="007F3487">
              <w:rPr>
                <w:rFonts w:ascii="Times New Roman" w:eastAsia="Times New Roman" w:hAnsi="Times New Roman" w:cs="Times New Roman"/>
                <w:sz w:val="16"/>
                <w:szCs w:val="16"/>
              </w:rPr>
              <w:br/>
              <w:t>945 01 Komárno</w:t>
            </w:r>
          </w:p>
        </w:tc>
        <w:tc>
          <w:tcPr>
            <w:tcW w:w="1250" w:type="dxa"/>
            <w:tcBorders>
              <w:top w:val="single" w:sz="8" w:space="0" w:color="000000"/>
              <w:bottom w:val="double" w:sz="6" w:space="0" w:color="000000"/>
              <w:right w:val="single" w:sz="8" w:space="0" w:color="000000"/>
            </w:tcBorders>
            <w:shd w:val="clear" w:color="auto" w:fill="auto"/>
            <w:vAlign w:val="center"/>
          </w:tcPr>
          <w:p w14:paraId="0A8EFE0B" w14:textId="005D864D"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Slovakia</w:t>
            </w:r>
          </w:p>
        </w:tc>
        <w:tc>
          <w:tcPr>
            <w:tcW w:w="4181" w:type="dxa"/>
            <w:gridSpan w:val="2"/>
            <w:tcBorders>
              <w:top w:val="single" w:sz="8" w:space="0" w:color="000000"/>
              <w:bottom w:val="double" w:sz="6" w:space="0" w:color="000000"/>
              <w:right w:val="double" w:sz="6" w:space="0" w:color="000000"/>
            </w:tcBorders>
            <w:shd w:val="clear" w:color="auto" w:fill="auto"/>
          </w:tcPr>
          <w:p w14:paraId="5A1664ED" w14:textId="79A42A84" w:rsidR="00EB30EB" w:rsidRPr="007F3487" w:rsidRDefault="00EB30EB" w:rsidP="00EB30EB">
            <w:pPr>
              <w:jc w:val="center"/>
              <w:rPr>
                <w:rFonts w:ascii="Times New Roman" w:eastAsia="Times New Roman" w:hAnsi="Times New Roman" w:cs="Times New Roman"/>
                <w:color w:val="000000"/>
                <w:sz w:val="16"/>
                <w:szCs w:val="16"/>
              </w:rPr>
            </w:pPr>
            <w:commentRangeStart w:id="0"/>
            <w:r w:rsidRPr="007F3487">
              <w:rPr>
                <w:rFonts w:ascii="Times New Roman" w:eastAsia="Times New Roman" w:hAnsi="Times New Roman" w:cs="Times New Roman"/>
                <w:color w:val="000000"/>
                <w:sz w:val="16"/>
                <w:szCs w:val="16"/>
              </w:rPr>
              <w:t>Faculty of Economics and Informatics</w:t>
            </w:r>
            <w:r w:rsidRPr="007F3487">
              <w:rPr>
                <w:rFonts w:ascii="Times New Roman" w:eastAsia="Times New Roman" w:hAnsi="Times New Roman" w:cs="Times New Roman"/>
                <w:color w:val="000000"/>
                <w:sz w:val="16"/>
                <w:szCs w:val="16"/>
              </w:rPr>
              <w:br/>
            </w:r>
            <w:r w:rsidRPr="007F3487">
              <w:rPr>
                <w:rFonts w:ascii="Times New Roman" w:eastAsia="Times New Roman" w:hAnsi="Times New Roman" w:cs="Times New Roman"/>
                <w:sz w:val="16"/>
                <w:szCs w:val="16"/>
                <w:shd w:val="clear" w:color="auto" w:fill="FDFDFC"/>
              </w:rPr>
              <w:t>PhDr. Silvia Tóbiás Kosár, PhD.</w:t>
            </w:r>
            <w:r w:rsidRPr="007F3487">
              <w:rPr>
                <w:rFonts w:ascii="Times New Roman" w:eastAsia="Times New Roman" w:hAnsi="Times New Roman" w:cs="Times New Roman"/>
                <w:color w:val="000000"/>
                <w:sz w:val="16"/>
                <w:szCs w:val="16"/>
              </w:rPr>
              <w:br/>
            </w:r>
            <w:hyperlink r:id="rId11">
              <w:r w:rsidRPr="007F3487">
                <w:rPr>
                  <w:rFonts w:ascii="Times New Roman" w:eastAsia="Times New Roman" w:hAnsi="Times New Roman" w:cs="Times New Roman"/>
                  <w:color w:val="0563C1"/>
                  <w:sz w:val="16"/>
                  <w:szCs w:val="16"/>
                  <w:u w:val="single"/>
                  <w:shd w:val="clear" w:color="auto" w:fill="FDFDFC"/>
                </w:rPr>
                <w:t>kosars@ujs.sk</w:t>
              </w:r>
            </w:hyperlink>
            <w:r w:rsidRPr="007F3487">
              <w:rPr>
                <w:rFonts w:ascii="Times New Roman" w:eastAsia="Times New Roman" w:hAnsi="Times New Roman" w:cs="Times New Roman"/>
                <w:sz w:val="16"/>
                <w:szCs w:val="16"/>
                <w:shd w:val="clear" w:color="auto" w:fill="FDFDFC"/>
              </w:rPr>
              <w:t>, +421 35 3260 654</w:t>
            </w:r>
          </w:p>
          <w:p w14:paraId="282AADAB" w14:textId="26F9A076" w:rsidR="00EB30EB" w:rsidRPr="007F3487" w:rsidRDefault="00EB30EB" w:rsidP="00EB30EB">
            <w:pPr>
              <w:jc w:val="center"/>
              <w:rPr>
                <w:rFonts w:ascii="Times New Roman" w:eastAsia="Times New Roman" w:hAnsi="Times New Roman" w:cs="Times New Roman"/>
                <w:color w:val="000000"/>
                <w:sz w:val="16"/>
                <w:szCs w:val="16"/>
              </w:rPr>
            </w:pPr>
            <w:r w:rsidRPr="007F3487">
              <w:rPr>
                <w:rFonts w:ascii="Times New Roman" w:eastAsia="Times New Roman" w:hAnsi="Times New Roman" w:cs="Times New Roman"/>
                <w:color w:val="000000"/>
                <w:sz w:val="16"/>
                <w:szCs w:val="16"/>
              </w:rPr>
              <w:t>Faculty of Education</w:t>
            </w:r>
            <w:r w:rsidRPr="007F3487">
              <w:rPr>
                <w:rFonts w:ascii="Times New Roman" w:eastAsia="Times New Roman" w:hAnsi="Times New Roman" w:cs="Times New Roman"/>
                <w:color w:val="000000"/>
                <w:sz w:val="16"/>
                <w:szCs w:val="16"/>
              </w:rPr>
              <w:br/>
            </w:r>
            <w:r w:rsidR="00B778EF">
              <w:rPr>
                <w:rFonts w:ascii="Times New Roman" w:eastAsia="Times New Roman" w:hAnsi="Times New Roman" w:cs="Times New Roman"/>
                <w:sz w:val="16"/>
                <w:szCs w:val="16"/>
                <w:shd w:val="clear" w:color="auto" w:fill="FDFDFC"/>
              </w:rPr>
              <w:t>Mgr. Renáta Lengyel-Marosi, PhD.</w:t>
            </w:r>
            <w:r w:rsidRPr="007F3487">
              <w:rPr>
                <w:rFonts w:ascii="Times New Roman" w:eastAsia="Times New Roman" w:hAnsi="Times New Roman" w:cs="Times New Roman"/>
                <w:sz w:val="16"/>
                <w:szCs w:val="16"/>
                <w:shd w:val="clear" w:color="auto" w:fill="FDFDFC"/>
              </w:rPr>
              <w:br/>
            </w:r>
            <w:hyperlink r:id="rId12">
              <w:r w:rsidR="00B778EF">
                <w:rPr>
                  <w:rFonts w:ascii="Times New Roman" w:eastAsia="Times New Roman" w:hAnsi="Times New Roman" w:cs="Times New Roman"/>
                  <w:color w:val="0563C1"/>
                  <w:sz w:val="16"/>
                  <w:szCs w:val="16"/>
                  <w:u w:val="single"/>
                  <w:shd w:val="clear" w:color="auto" w:fill="FDFDFC"/>
                </w:rPr>
                <w:t>marosiovar</w:t>
              </w:r>
              <w:r w:rsidRPr="007F3487">
                <w:rPr>
                  <w:rFonts w:ascii="Times New Roman" w:eastAsia="Times New Roman" w:hAnsi="Times New Roman" w:cs="Times New Roman"/>
                  <w:color w:val="0563C1"/>
                  <w:sz w:val="16"/>
                  <w:szCs w:val="16"/>
                  <w:u w:val="single"/>
                  <w:shd w:val="clear" w:color="auto" w:fill="FDFDFC"/>
                </w:rPr>
                <w:t>@ujs.sk</w:t>
              </w:r>
            </w:hyperlink>
            <w:r w:rsidR="00B778EF">
              <w:rPr>
                <w:rFonts w:ascii="Times New Roman" w:eastAsia="Times New Roman" w:hAnsi="Times New Roman" w:cs="Times New Roman"/>
                <w:sz w:val="16"/>
                <w:szCs w:val="16"/>
                <w:shd w:val="clear" w:color="auto" w:fill="FDFDFC"/>
              </w:rPr>
              <w:t xml:space="preserve"> , +421 35 3260 727</w:t>
            </w:r>
          </w:p>
          <w:p w14:paraId="2AB494FC" w14:textId="08553D3C"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7F3487">
              <w:rPr>
                <w:rFonts w:ascii="Times New Roman" w:eastAsia="Times New Roman" w:hAnsi="Times New Roman" w:cs="Times New Roman"/>
                <w:color w:val="000000"/>
                <w:sz w:val="16"/>
                <w:szCs w:val="16"/>
              </w:rPr>
              <w:t xml:space="preserve">Faculty of Reformed Theology  </w:t>
            </w:r>
            <w:r w:rsidRPr="007F3487">
              <w:rPr>
                <w:rFonts w:ascii="Times New Roman" w:eastAsia="Times New Roman" w:hAnsi="Times New Roman" w:cs="Times New Roman"/>
                <w:sz w:val="16"/>
                <w:szCs w:val="16"/>
                <w:shd w:val="clear" w:color="auto" w:fill="FDFDFC"/>
              </w:rPr>
              <w:br/>
              <w:t>doc. ThDr. Attila Lévai, PhD.</w:t>
            </w:r>
            <w:r w:rsidRPr="007F3487">
              <w:rPr>
                <w:rFonts w:ascii="Times New Roman" w:eastAsia="Times New Roman" w:hAnsi="Times New Roman" w:cs="Times New Roman"/>
                <w:sz w:val="16"/>
                <w:szCs w:val="16"/>
                <w:shd w:val="clear" w:color="auto" w:fill="FDFDFC"/>
              </w:rPr>
              <w:br/>
            </w:r>
            <w:hyperlink r:id="rId13">
              <w:r w:rsidRPr="007F3487">
                <w:rPr>
                  <w:rFonts w:ascii="Times New Roman" w:eastAsia="Times New Roman" w:hAnsi="Times New Roman" w:cs="Times New Roman"/>
                  <w:color w:val="0563C1"/>
                  <w:sz w:val="16"/>
                  <w:szCs w:val="16"/>
                  <w:u w:val="single"/>
                  <w:shd w:val="clear" w:color="auto" w:fill="FDFDFC"/>
                </w:rPr>
                <w:t>levaia@ujs.sk</w:t>
              </w:r>
            </w:hyperlink>
            <w:r w:rsidRPr="007F3487">
              <w:rPr>
                <w:rFonts w:ascii="Times New Roman" w:eastAsia="Times New Roman" w:hAnsi="Times New Roman" w:cs="Times New Roman"/>
                <w:sz w:val="16"/>
                <w:szCs w:val="16"/>
                <w:shd w:val="clear" w:color="auto" w:fill="FDFDFC"/>
              </w:rPr>
              <w:t>, +421 35 3260 657</w:t>
            </w:r>
            <w:commentRangeEnd w:id="0"/>
            <w:r w:rsidRPr="007F3487">
              <w:rPr>
                <w:rFonts w:ascii="Times New Roman" w:hAnsi="Times New Roman" w:cs="Times New Roman"/>
                <w:sz w:val="16"/>
                <w:szCs w:val="16"/>
              </w:rPr>
              <w:commentReference w:id="0"/>
            </w:r>
          </w:p>
        </w:tc>
      </w:tr>
      <w:tr w:rsidR="00EB30EB" w14:paraId="6860CC22" w14:textId="77777777" w:rsidTr="004A21A7">
        <w:trPr>
          <w:trHeight w:val="105"/>
        </w:trPr>
        <w:tc>
          <w:tcPr>
            <w:tcW w:w="1032" w:type="dxa"/>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EB30EB" w:rsidRPr="00341694" w:rsidRDefault="00EB30EB" w:rsidP="00EB30EB">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 xml:space="preserve">Sending Institution </w:t>
            </w:r>
            <w:r w:rsidRPr="004A21A7">
              <w:rPr>
                <w:rFonts w:eastAsia="Times New Roman" w:cs="Times New Roman"/>
                <w:color w:val="000000"/>
                <w:sz w:val="14"/>
                <w:szCs w:val="14"/>
                <w:lang w:val="en-GB" w:eastAsia="en-GB"/>
              </w:rPr>
              <w:t>[only if different from Beneficiary Organisation]</w:t>
            </w:r>
          </w:p>
        </w:tc>
        <w:tc>
          <w:tcPr>
            <w:tcW w:w="1161" w:type="dxa"/>
            <w:tcBorders>
              <w:top w:val="single" w:sz="8" w:space="0" w:color="000000"/>
              <w:bottom w:val="double" w:sz="6" w:space="0" w:color="000000"/>
              <w:right w:val="single" w:sz="8" w:space="0" w:color="000000"/>
            </w:tcBorders>
            <w:shd w:val="clear" w:color="auto" w:fill="auto"/>
            <w:vAlign w:val="center"/>
          </w:tcPr>
          <w:p w14:paraId="174A04A7" w14:textId="77777777" w:rsidR="00EB30EB" w:rsidRPr="00341694"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EB30EB" w:rsidRPr="00F60A62"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tcBorders>
              <w:top w:val="single" w:sz="8" w:space="0" w:color="000000"/>
              <w:bottom w:val="double" w:sz="6" w:space="0" w:color="000000"/>
              <w:right w:val="single" w:sz="8" w:space="0" w:color="000000"/>
            </w:tcBorders>
            <w:shd w:val="clear" w:color="auto" w:fill="auto"/>
            <w:vAlign w:val="center"/>
          </w:tcPr>
          <w:p w14:paraId="7F484702" w14:textId="7A995459" w:rsidR="00EB30EB" w:rsidRPr="00341694"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tcBorders>
              <w:top w:val="single" w:sz="8" w:space="0" w:color="000000"/>
              <w:bottom w:val="double" w:sz="6" w:space="0" w:color="000000"/>
              <w:right w:val="single" w:sz="8" w:space="0" w:color="000000"/>
            </w:tcBorders>
            <w:shd w:val="clear" w:color="auto" w:fill="auto"/>
            <w:vAlign w:val="center"/>
          </w:tcPr>
          <w:p w14:paraId="12D925A5" w14:textId="77777777" w:rsidR="00EB30EB" w:rsidRPr="00F60A62"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tcBorders>
              <w:top w:val="single" w:sz="8" w:space="0" w:color="000000"/>
              <w:bottom w:val="double" w:sz="6" w:space="0" w:color="000000"/>
              <w:right w:val="single" w:sz="8" w:space="0" w:color="000000"/>
            </w:tcBorders>
            <w:shd w:val="clear" w:color="auto" w:fill="auto"/>
            <w:vAlign w:val="center"/>
          </w:tcPr>
          <w:p w14:paraId="2F85DF9E" w14:textId="77777777" w:rsidR="00EB30EB" w:rsidRPr="002C7419"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2"/>
            <w:tcBorders>
              <w:top w:val="single" w:sz="8" w:space="0" w:color="000000"/>
              <w:bottom w:val="double" w:sz="6" w:space="0" w:color="000000"/>
              <w:right w:val="double" w:sz="6" w:space="0" w:color="000000"/>
            </w:tcBorders>
            <w:shd w:val="clear" w:color="auto" w:fill="auto"/>
            <w:vAlign w:val="center"/>
          </w:tcPr>
          <w:p w14:paraId="3DE07E79" w14:textId="6745DAE8" w:rsidR="00EB30EB" w:rsidRPr="00341694"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EB30EB" w14:paraId="6C68A5D2" w14:textId="77777777" w:rsidTr="004A21A7">
        <w:trPr>
          <w:trHeight w:val="105"/>
        </w:trPr>
        <w:tc>
          <w:tcPr>
            <w:tcW w:w="1032" w:type="dxa"/>
            <w:vMerge/>
            <w:tcBorders>
              <w:left w:val="double" w:sz="6" w:space="0" w:color="000000"/>
              <w:bottom w:val="single" w:sz="8" w:space="0" w:color="000000"/>
              <w:right w:val="double" w:sz="6" w:space="0" w:color="000000"/>
            </w:tcBorders>
            <w:shd w:val="clear" w:color="auto" w:fill="auto"/>
            <w:vAlign w:val="center"/>
          </w:tcPr>
          <w:p w14:paraId="64842EEF" w14:textId="77777777" w:rsidR="00EB30EB" w:rsidRDefault="00EB30EB" w:rsidP="00EB30EB">
            <w:pPr>
              <w:widowControl w:val="0"/>
              <w:spacing w:after="0" w:line="240" w:lineRule="auto"/>
              <w:ind w:left="-42"/>
              <w:jc w:val="center"/>
              <w:rPr>
                <w:rFonts w:ascii="Calibri" w:eastAsia="Times New Roman" w:hAnsi="Calibri" w:cs="Times New Roman"/>
                <w:color w:val="000000"/>
                <w:lang w:val="fr-BE"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3E0966F5" w14:textId="6EDACA36"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5A8C59C0"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212" w:type="dxa"/>
            <w:tcBorders>
              <w:top w:val="single" w:sz="8" w:space="0" w:color="000000"/>
              <w:bottom w:val="double" w:sz="6" w:space="0" w:color="000000"/>
              <w:right w:val="single" w:sz="8" w:space="0" w:color="000000"/>
            </w:tcBorders>
            <w:shd w:val="clear" w:color="auto" w:fill="auto"/>
            <w:vAlign w:val="center"/>
          </w:tcPr>
          <w:p w14:paraId="177FB32B" w14:textId="555BF663"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087" w:type="dxa"/>
            <w:tcBorders>
              <w:top w:val="single" w:sz="8" w:space="0" w:color="000000"/>
              <w:bottom w:val="double" w:sz="6" w:space="0" w:color="000000"/>
              <w:right w:val="single" w:sz="8" w:space="0" w:color="000000"/>
            </w:tcBorders>
            <w:shd w:val="clear" w:color="auto" w:fill="auto"/>
            <w:vAlign w:val="center"/>
          </w:tcPr>
          <w:p w14:paraId="19093FF5" w14:textId="4408136C"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250" w:type="dxa"/>
            <w:tcBorders>
              <w:top w:val="single" w:sz="8" w:space="0" w:color="000000"/>
              <w:bottom w:val="double" w:sz="6" w:space="0" w:color="000000"/>
              <w:right w:val="single" w:sz="8" w:space="0" w:color="000000"/>
            </w:tcBorders>
            <w:shd w:val="clear" w:color="auto" w:fill="auto"/>
            <w:vAlign w:val="center"/>
          </w:tcPr>
          <w:p w14:paraId="12E74A7C" w14:textId="04DDFFD0"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4181" w:type="dxa"/>
            <w:gridSpan w:val="2"/>
            <w:tcBorders>
              <w:top w:val="single" w:sz="8" w:space="0" w:color="000000"/>
              <w:bottom w:val="double" w:sz="6" w:space="0" w:color="000000"/>
              <w:right w:val="double" w:sz="6" w:space="0" w:color="000000"/>
            </w:tcBorders>
            <w:shd w:val="clear" w:color="auto" w:fill="auto"/>
            <w:vAlign w:val="center"/>
          </w:tcPr>
          <w:p w14:paraId="4E213E87" w14:textId="53AB7F6A"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r>
      <w:tr w:rsidR="00EB30EB" w14:paraId="030F16CB" w14:textId="77777777" w:rsidTr="004A21A7">
        <w:trPr>
          <w:trHeight w:val="213"/>
        </w:trPr>
        <w:tc>
          <w:tcPr>
            <w:tcW w:w="1032" w:type="dxa"/>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EB30EB" w:rsidRDefault="00EB30EB" w:rsidP="00EB30EB">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tcBorders>
              <w:top w:val="double" w:sz="6" w:space="0" w:color="000000"/>
              <w:bottom w:val="single" w:sz="8" w:space="0" w:color="000000"/>
              <w:right w:val="single" w:sz="8" w:space="0" w:color="000000"/>
            </w:tcBorders>
            <w:shd w:val="clear" w:color="auto" w:fill="auto"/>
            <w:vAlign w:val="center"/>
          </w:tcPr>
          <w:p w14:paraId="7D068313"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tcBorders>
              <w:top w:val="double" w:sz="6" w:space="0" w:color="000000"/>
              <w:bottom w:val="single" w:sz="8" w:space="0" w:color="000000"/>
              <w:right w:val="single" w:sz="8" w:space="0" w:color="000000"/>
            </w:tcBorders>
            <w:shd w:val="clear" w:color="auto" w:fill="auto"/>
            <w:vAlign w:val="center"/>
          </w:tcPr>
          <w:p w14:paraId="7DDF7891"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tcBorders>
              <w:top w:val="double" w:sz="6" w:space="0" w:color="000000"/>
              <w:bottom w:val="single" w:sz="8" w:space="0" w:color="000000"/>
              <w:right w:val="single" w:sz="8" w:space="0" w:color="000000"/>
            </w:tcBorders>
            <w:shd w:val="clear" w:color="auto" w:fill="auto"/>
            <w:vAlign w:val="center"/>
          </w:tcPr>
          <w:p w14:paraId="01215EDF"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tcBorders>
              <w:top w:val="double" w:sz="6" w:space="0" w:color="000000"/>
              <w:bottom w:val="single" w:sz="8" w:space="0" w:color="000000"/>
              <w:right w:val="single" w:sz="8" w:space="0" w:color="000000"/>
            </w:tcBorders>
            <w:shd w:val="clear" w:color="auto" w:fill="auto"/>
            <w:vAlign w:val="center"/>
          </w:tcPr>
          <w:p w14:paraId="78413ECA" w14:textId="413321F1" w:rsidR="00EB30EB" w:rsidRDefault="00EB30EB" w:rsidP="00EB30EB">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tcBorders>
              <w:top w:val="double" w:sz="6" w:space="0" w:color="000000"/>
              <w:bottom w:val="single" w:sz="8" w:space="0" w:color="000000"/>
              <w:right w:val="double" w:sz="6" w:space="0" w:color="000000"/>
            </w:tcBorders>
            <w:shd w:val="clear" w:color="auto" w:fill="auto"/>
            <w:vAlign w:val="center"/>
          </w:tcPr>
          <w:p w14:paraId="7A12CAE9"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EB30EB" w:rsidRDefault="00EB30EB" w:rsidP="00EB30EB">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EB30EB" w14:paraId="7775F897" w14:textId="77777777" w:rsidTr="004A21A7">
        <w:trPr>
          <w:trHeight w:val="315"/>
        </w:trPr>
        <w:tc>
          <w:tcPr>
            <w:tcW w:w="1032" w:type="dxa"/>
            <w:vMerge/>
            <w:tcBorders>
              <w:left w:val="double" w:sz="6" w:space="0" w:color="000000"/>
              <w:bottom w:val="double" w:sz="6" w:space="0" w:color="000000"/>
              <w:right w:val="double" w:sz="6" w:space="0" w:color="000000"/>
            </w:tcBorders>
            <w:shd w:val="clear" w:color="auto" w:fill="auto"/>
            <w:vAlign w:val="center"/>
          </w:tcPr>
          <w:p w14:paraId="74EA26BC" w14:textId="77777777" w:rsidR="00EB30EB" w:rsidRDefault="00EB30EB" w:rsidP="00EB30EB">
            <w:pPr>
              <w:widowControl w:val="0"/>
              <w:spacing w:after="0" w:line="240" w:lineRule="auto"/>
              <w:jc w:val="center"/>
              <w:rPr>
                <w:rFonts w:ascii="Calibri" w:eastAsia="Times New Roman" w:hAnsi="Calibri" w:cs="Times New Roman"/>
                <w:color w:val="000000"/>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55DCF4F5"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tcBorders>
              <w:top w:val="single" w:sz="8" w:space="0" w:color="000000"/>
              <w:bottom w:val="double" w:sz="6" w:space="0" w:color="000000"/>
              <w:right w:val="single" w:sz="8" w:space="0" w:color="000000"/>
            </w:tcBorders>
            <w:shd w:val="clear" w:color="auto" w:fill="auto"/>
            <w:vAlign w:val="center"/>
          </w:tcPr>
          <w:p w14:paraId="6DDD97C2"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000000"/>
              <w:bottom w:val="double" w:sz="6" w:space="0" w:color="000000"/>
              <w:right w:val="single" w:sz="8" w:space="0" w:color="000000"/>
            </w:tcBorders>
            <w:shd w:val="clear" w:color="auto" w:fill="auto"/>
            <w:vAlign w:val="center"/>
          </w:tcPr>
          <w:p w14:paraId="6913ED87"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tcBorders>
              <w:top w:val="single" w:sz="8" w:space="0" w:color="000000"/>
              <w:bottom w:val="double" w:sz="6" w:space="0" w:color="000000"/>
              <w:right w:val="single" w:sz="8" w:space="0" w:color="000000"/>
            </w:tcBorders>
            <w:shd w:val="clear" w:color="auto" w:fill="auto"/>
            <w:vAlign w:val="center"/>
          </w:tcPr>
          <w:p w14:paraId="3C8C3E38" w14:textId="1AB2F326" w:rsidR="00EB30EB" w:rsidRDefault="00B2270B" w:rsidP="00EB30EB">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sdt>
                  <w:sdtPr>
                    <w:id w:val="1037473777"/>
                    <w14:checkbox>
                      <w14:checked w14:val="0"/>
                      <w14:checkedState w14:val="2612" w14:font="MS Gothic"/>
                      <w14:uncheckedState w14:val="2610" w14:font="MS Gothic"/>
                    </w14:checkbox>
                  </w:sdtPr>
                  <w:sdtEndPr/>
                  <w:sdtContent>
                    <w:r w:rsidR="00EB30EB">
                      <w:rPr>
                        <w:rFonts w:ascii="MS Gothic" w:eastAsia="MS Gothic" w:hAnsi="MS Gothic" w:hint="eastAsia"/>
                      </w:rPr>
                      <w:t>☐</w:t>
                    </w:r>
                  </w:sdtContent>
                </w:sdt>
              </w:sdtContent>
            </w:sdt>
            <w:r w:rsidR="00EB30EB">
              <w:rPr>
                <w:rFonts w:eastAsia="Times New Roman" w:cs="Times New Roman"/>
                <w:iCs/>
                <w:color w:val="000000"/>
                <w:sz w:val="12"/>
                <w:szCs w:val="16"/>
                <w:lang w:val="en-GB" w:eastAsia="en-GB"/>
              </w:rPr>
              <w:t xml:space="preserve">  </w:t>
            </w:r>
            <w:r w:rsidR="00EB30EB">
              <w:rPr>
                <w:rFonts w:eastAsia="Times New Roman" w:cstheme="minorHAnsi"/>
                <w:iCs/>
                <w:color w:val="000000"/>
                <w:sz w:val="12"/>
                <w:szCs w:val="16"/>
                <w:lang w:val="en-GB" w:eastAsia="en-GB"/>
              </w:rPr>
              <w:t>≤</w:t>
            </w:r>
            <w:r w:rsidR="00EB30EB">
              <w:rPr>
                <w:rFonts w:eastAsia="Times New Roman" w:cs="Times New Roman"/>
                <w:iCs/>
                <w:color w:val="000000"/>
                <w:sz w:val="12"/>
                <w:szCs w:val="16"/>
                <w:lang w:val="en-GB" w:eastAsia="en-GB"/>
              </w:rPr>
              <w:t>250 employees</w:t>
            </w:r>
          </w:p>
          <w:p w14:paraId="6B3BAC94" w14:textId="2321BF1D" w:rsidR="00EB30EB" w:rsidRDefault="00B2270B" w:rsidP="00EB30EB">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sdt>
                  <w:sdtPr>
                    <w:id w:val="-630400747"/>
                    <w14:checkbox>
                      <w14:checked w14:val="0"/>
                      <w14:checkedState w14:val="2612" w14:font="MS Gothic"/>
                      <w14:uncheckedState w14:val="2610" w14:font="MS Gothic"/>
                    </w14:checkbox>
                  </w:sdtPr>
                  <w:sdtEndPr/>
                  <w:sdtContent>
                    <w:r w:rsidR="00EB30EB">
                      <w:rPr>
                        <w:rFonts w:ascii="MS Gothic" w:eastAsia="MS Gothic" w:hAnsi="MS Gothic" w:hint="eastAsia"/>
                      </w:rPr>
                      <w:t>☐</w:t>
                    </w:r>
                  </w:sdtContent>
                </w:sdt>
              </w:sdtContent>
            </w:sdt>
            <w:r w:rsidR="00EB30EB">
              <w:rPr>
                <w:rFonts w:eastAsia="Times New Roman" w:cs="Times New Roman"/>
                <w:iCs/>
                <w:color w:val="000000"/>
                <w:sz w:val="12"/>
                <w:szCs w:val="16"/>
                <w:lang w:val="en-GB" w:eastAsia="en-GB"/>
              </w:rPr>
              <w:t xml:space="preserve"> &gt; 250 employees</w:t>
            </w:r>
          </w:p>
        </w:tc>
        <w:tc>
          <w:tcPr>
            <w:tcW w:w="2230" w:type="dxa"/>
            <w:tcBorders>
              <w:top w:val="single" w:sz="8" w:space="0" w:color="000000"/>
              <w:bottom w:val="double" w:sz="6" w:space="0" w:color="000000"/>
              <w:right w:val="single" w:sz="8" w:space="0" w:color="000000"/>
            </w:tcBorders>
            <w:shd w:val="clear" w:color="auto" w:fill="auto"/>
            <w:vAlign w:val="center"/>
          </w:tcPr>
          <w:p w14:paraId="6B58997B"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tcBorders>
              <w:top w:val="single" w:sz="8" w:space="0" w:color="000000"/>
              <w:bottom w:val="double" w:sz="6" w:space="0" w:color="000000"/>
              <w:right w:val="double" w:sz="6" w:space="0" w:color="000000"/>
            </w:tcBorders>
            <w:shd w:val="clear" w:color="auto" w:fill="auto"/>
            <w:vAlign w:val="center"/>
          </w:tcPr>
          <w:p w14:paraId="4104FD4B"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r>
      <w:tr w:rsidR="00EB30EB" w14:paraId="052BED8B" w14:textId="77777777" w:rsidTr="004A21A7">
        <w:trPr>
          <w:trHeight w:val="135"/>
        </w:trPr>
        <w:tc>
          <w:tcPr>
            <w:tcW w:w="11056" w:type="dxa"/>
            <w:gridSpan w:val="8"/>
            <w:tcBorders>
              <w:top w:val="double" w:sz="6" w:space="0" w:color="000000"/>
            </w:tcBorders>
            <w:shd w:val="clear" w:color="auto" w:fill="auto"/>
            <w:vAlign w:val="bottom"/>
          </w:tcPr>
          <w:p w14:paraId="03CEAA9A" w14:textId="77777777" w:rsidR="00EB30EB" w:rsidRDefault="00EB30EB" w:rsidP="00EB30EB">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EB30EB" w:rsidRDefault="00EB30EB" w:rsidP="00EB30EB">
            <w:pPr>
              <w:widowControl w:val="0"/>
              <w:spacing w:after="0" w:line="240" w:lineRule="auto"/>
              <w:rPr>
                <w:rFonts w:ascii="Calibri" w:eastAsia="Times New Roman" w:hAnsi="Calibri" w:cs="Times New Roman"/>
                <w:color w:val="000000"/>
                <w:sz w:val="8"/>
                <w:szCs w:val="16"/>
                <w:lang w:val="en-GB" w:eastAsia="en-GB"/>
              </w:rPr>
            </w:pPr>
          </w:p>
          <w:p w14:paraId="3B94CF0F" w14:textId="77777777" w:rsidR="00EB30EB" w:rsidRDefault="00EB30EB" w:rsidP="00EB0D73">
            <w:pPr>
              <w:widowControl w:val="0"/>
              <w:spacing w:after="0" w:line="240" w:lineRule="auto"/>
              <w:rPr>
                <w:rFonts w:eastAsia="Times New Roman" w:cs="Times New Roman"/>
                <w:b/>
                <w:color w:val="000000"/>
                <w:lang w:val="en-GB" w:eastAsia="en-GB"/>
              </w:rPr>
            </w:pPr>
          </w:p>
          <w:p w14:paraId="449731AC" w14:textId="77777777" w:rsidR="00EB0D73" w:rsidRDefault="00EB0D73" w:rsidP="00EB0D73">
            <w:pPr>
              <w:widowControl w:val="0"/>
              <w:spacing w:after="0" w:line="240" w:lineRule="auto"/>
              <w:rPr>
                <w:rFonts w:eastAsia="Times New Roman" w:cs="Times New Roman"/>
                <w:b/>
                <w:color w:val="000000"/>
                <w:lang w:val="en-GB" w:eastAsia="en-GB"/>
              </w:rPr>
            </w:pPr>
          </w:p>
          <w:p w14:paraId="3E8446A6" w14:textId="77777777" w:rsidR="00EB0D73" w:rsidRDefault="00EB0D73" w:rsidP="00EB0D73">
            <w:pPr>
              <w:widowControl w:val="0"/>
              <w:spacing w:after="0" w:line="240" w:lineRule="auto"/>
              <w:rPr>
                <w:rFonts w:eastAsia="Times New Roman" w:cs="Times New Roman"/>
                <w:b/>
                <w:color w:val="000000"/>
                <w:lang w:val="en-GB" w:eastAsia="en-GB"/>
              </w:rPr>
            </w:pPr>
          </w:p>
          <w:p w14:paraId="0A44D599" w14:textId="77777777" w:rsidR="00EB0D73" w:rsidRDefault="00EB0D73" w:rsidP="00EB0D73">
            <w:pPr>
              <w:widowControl w:val="0"/>
              <w:spacing w:after="0" w:line="240" w:lineRule="auto"/>
              <w:rPr>
                <w:rFonts w:eastAsia="Times New Roman" w:cs="Times New Roman"/>
                <w:b/>
                <w:color w:val="000000"/>
                <w:lang w:val="en-GB" w:eastAsia="en-GB"/>
              </w:rPr>
            </w:pPr>
          </w:p>
          <w:p w14:paraId="0DC84466" w14:textId="77777777" w:rsidR="00EB0D73" w:rsidRDefault="00EB0D73" w:rsidP="00EB0D73">
            <w:pPr>
              <w:widowControl w:val="0"/>
              <w:spacing w:after="0" w:line="240" w:lineRule="auto"/>
              <w:rPr>
                <w:rFonts w:eastAsia="Times New Roman" w:cs="Times New Roman"/>
                <w:b/>
                <w:color w:val="000000"/>
                <w:lang w:val="en-GB" w:eastAsia="en-GB"/>
              </w:rPr>
            </w:pPr>
          </w:p>
          <w:p w14:paraId="06754871" w14:textId="77777777" w:rsidR="00EB0D73" w:rsidRDefault="00EB0D73" w:rsidP="00EB0D73">
            <w:pPr>
              <w:widowControl w:val="0"/>
              <w:spacing w:after="0" w:line="240" w:lineRule="auto"/>
              <w:rPr>
                <w:rFonts w:eastAsia="Times New Roman" w:cs="Times New Roman"/>
                <w:b/>
                <w:color w:val="000000"/>
                <w:lang w:val="en-GB" w:eastAsia="en-GB"/>
              </w:rPr>
            </w:pPr>
          </w:p>
          <w:p w14:paraId="3A5F7807" w14:textId="77777777" w:rsidR="00EB0D73" w:rsidRDefault="00EB0D73" w:rsidP="00EB0D73">
            <w:pPr>
              <w:widowControl w:val="0"/>
              <w:spacing w:after="0" w:line="240" w:lineRule="auto"/>
              <w:rPr>
                <w:rFonts w:eastAsia="Times New Roman" w:cs="Times New Roman"/>
                <w:b/>
                <w:color w:val="000000"/>
                <w:lang w:val="en-GB" w:eastAsia="en-GB"/>
              </w:rPr>
            </w:pPr>
          </w:p>
          <w:p w14:paraId="564119A3" w14:textId="77777777" w:rsidR="00EB0D73" w:rsidRDefault="00EB0D73" w:rsidP="00EB0D73">
            <w:pPr>
              <w:widowControl w:val="0"/>
              <w:spacing w:after="0" w:line="240" w:lineRule="auto"/>
              <w:rPr>
                <w:rFonts w:eastAsia="Times New Roman" w:cs="Times New Roman"/>
                <w:b/>
                <w:color w:val="000000"/>
                <w:lang w:val="en-GB" w:eastAsia="en-GB"/>
              </w:rPr>
            </w:pPr>
          </w:p>
          <w:p w14:paraId="7119C6B8" w14:textId="77777777" w:rsidR="00EB0D73" w:rsidRDefault="00EB0D73" w:rsidP="00EB0D73">
            <w:pPr>
              <w:widowControl w:val="0"/>
              <w:spacing w:after="0" w:line="240" w:lineRule="auto"/>
              <w:rPr>
                <w:rFonts w:eastAsia="Times New Roman" w:cs="Times New Roman"/>
                <w:b/>
                <w:color w:val="000000"/>
                <w:lang w:val="en-GB" w:eastAsia="en-GB"/>
              </w:rPr>
            </w:pPr>
          </w:p>
          <w:p w14:paraId="0B1FD118" w14:textId="77777777" w:rsidR="00EB0D73" w:rsidRDefault="00EB0D73" w:rsidP="00EB0D73">
            <w:pPr>
              <w:widowControl w:val="0"/>
              <w:spacing w:after="0" w:line="240" w:lineRule="auto"/>
              <w:rPr>
                <w:rFonts w:eastAsia="Times New Roman" w:cs="Times New Roman"/>
                <w:b/>
                <w:color w:val="000000"/>
                <w:lang w:val="en-GB" w:eastAsia="en-GB"/>
              </w:rPr>
            </w:pPr>
          </w:p>
          <w:p w14:paraId="060B4842" w14:textId="77777777" w:rsidR="00EB0D73" w:rsidRDefault="00EB0D73" w:rsidP="00EB0D73">
            <w:pPr>
              <w:widowControl w:val="0"/>
              <w:spacing w:after="0" w:line="240" w:lineRule="auto"/>
              <w:rPr>
                <w:rFonts w:eastAsia="Times New Roman" w:cs="Times New Roman"/>
                <w:b/>
                <w:color w:val="000000"/>
                <w:lang w:val="en-GB" w:eastAsia="en-GB"/>
              </w:rPr>
            </w:pPr>
          </w:p>
          <w:p w14:paraId="192DA664" w14:textId="77777777" w:rsidR="00EB0D73" w:rsidRDefault="00EB0D73" w:rsidP="00EB0D73">
            <w:pPr>
              <w:widowControl w:val="0"/>
              <w:spacing w:after="0" w:line="240" w:lineRule="auto"/>
              <w:rPr>
                <w:rFonts w:eastAsia="Times New Roman" w:cs="Times New Roman"/>
                <w:b/>
                <w:color w:val="000000"/>
                <w:lang w:val="en-GB" w:eastAsia="en-GB"/>
              </w:rPr>
            </w:pPr>
          </w:p>
          <w:p w14:paraId="04F8E4B8" w14:textId="77777777" w:rsidR="00EB0D73" w:rsidRDefault="00EB0D73" w:rsidP="00EB0D73">
            <w:pPr>
              <w:widowControl w:val="0"/>
              <w:spacing w:after="0" w:line="240" w:lineRule="auto"/>
              <w:rPr>
                <w:rFonts w:eastAsia="Times New Roman" w:cs="Times New Roman"/>
                <w:b/>
                <w:color w:val="000000"/>
                <w:lang w:val="en-GB" w:eastAsia="en-GB"/>
              </w:rPr>
            </w:pPr>
          </w:p>
          <w:p w14:paraId="388CBA10" w14:textId="77777777" w:rsidR="00EB0D73" w:rsidRDefault="00EB0D73" w:rsidP="00EB0D73">
            <w:pPr>
              <w:widowControl w:val="0"/>
              <w:spacing w:after="0" w:line="240" w:lineRule="auto"/>
              <w:rPr>
                <w:rFonts w:eastAsia="Times New Roman" w:cs="Times New Roman"/>
                <w:b/>
                <w:color w:val="000000"/>
                <w:lang w:val="en-GB" w:eastAsia="en-GB"/>
              </w:rPr>
            </w:pPr>
          </w:p>
          <w:p w14:paraId="4421CD9E" w14:textId="77777777" w:rsidR="00EB0D73" w:rsidRDefault="00EB0D73" w:rsidP="00EB0D73">
            <w:pPr>
              <w:widowControl w:val="0"/>
              <w:spacing w:after="0" w:line="240" w:lineRule="auto"/>
              <w:rPr>
                <w:rFonts w:eastAsia="Times New Roman" w:cs="Times New Roman"/>
                <w:b/>
                <w:color w:val="000000"/>
                <w:lang w:val="en-GB" w:eastAsia="en-GB"/>
              </w:rPr>
            </w:pPr>
          </w:p>
          <w:p w14:paraId="487EBEE2" w14:textId="77777777" w:rsidR="00EB0D73" w:rsidRDefault="00EB0D73" w:rsidP="00EB0D73">
            <w:pPr>
              <w:widowControl w:val="0"/>
              <w:spacing w:after="0" w:line="240" w:lineRule="auto"/>
              <w:rPr>
                <w:rFonts w:eastAsia="Times New Roman" w:cs="Times New Roman"/>
                <w:b/>
                <w:color w:val="000000"/>
                <w:lang w:val="en-GB" w:eastAsia="en-GB"/>
              </w:rPr>
            </w:pPr>
          </w:p>
          <w:p w14:paraId="2D07F699" w14:textId="77777777" w:rsidR="00EB0D73" w:rsidRDefault="00EB0D73" w:rsidP="00EB0D73">
            <w:pPr>
              <w:widowControl w:val="0"/>
              <w:spacing w:after="0" w:line="240" w:lineRule="auto"/>
              <w:rPr>
                <w:rFonts w:eastAsia="Times New Roman" w:cs="Times New Roman"/>
                <w:b/>
                <w:color w:val="000000"/>
                <w:lang w:val="en-GB" w:eastAsia="en-GB"/>
              </w:rPr>
            </w:pPr>
          </w:p>
          <w:p w14:paraId="0CDAAE08" w14:textId="77777777" w:rsidR="00EB0D73" w:rsidRDefault="00EB0D73" w:rsidP="00EB0D73">
            <w:pPr>
              <w:widowControl w:val="0"/>
              <w:spacing w:after="0" w:line="240" w:lineRule="auto"/>
              <w:rPr>
                <w:rFonts w:eastAsia="Times New Roman" w:cs="Times New Roman"/>
                <w:b/>
                <w:color w:val="000000"/>
                <w:lang w:val="en-GB" w:eastAsia="en-GB"/>
              </w:rPr>
            </w:pPr>
          </w:p>
          <w:p w14:paraId="2BE4D77F" w14:textId="258C27AC" w:rsidR="00EB0D73" w:rsidRDefault="00EB0D73" w:rsidP="00EB0D73">
            <w:pPr>
              <w:widowControl w:val="0"/>
              <w:spacing w:after="0" w:line="240" w:lineRule="auto"/>
              <w:rPr>
                <w:rFonts w:ascii="Calibri" w:eastAsia="Times New Roman" w:hAnsi="Calibri" w:cs="Times New Roman"/>
                <w:b/>
                <w:color w:val="000000"/>
                <w:lang w:val="en-GB" w:eastAsia="en-GB"/>
              </w:rPr>
            </w:pPr>
          </w:p>
        </w:tc>
      </w:tr>
    </w:tbl>
    <w:p w14:paraId="43E423C8" w14:textId="77777777" w:rsidR="00F75123" w:rsidRDefault="00F75123" w:rsidP="00EB0D73">
      <w:pPr>
        <w:spacing w:after="0"/>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xtkomentr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komentr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komentr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29DE59C4" w14:textId="52268606" w:rsidR="00EB0D73" w:rsidRDefault="00EB0D73">
      <w:pPr>
        <w:spacing w:after="0"/>
        <w:rPr>
          <w:b/>
          <w:lang w:val="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EB0D73" w14:paraId="4F199233" w14:textId="77777777" w:rsidTr="0013488D">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66BEF035" w14:textId="77777777" w:rsidR="00EB0D73" w:rsidRDefault="00EB0D73" w:rsidP="0013488D">
            <w:pPr>
              <w:widowControl w:val="0"/>
              <w:spacing w:after="0" w:line="240" w:lineRule="auto"/>
              <w:rPr>
                <w:rFonts w:eastAsia="Times New Roman" w:cstheme="minorHAnsi"/>
                <w:color w:val="000000"/>
                <w:sz w:val="16"/>
                <w:szCs w:val="16"/>
                <w:lang w:val="en-GB" w:eastAsia="en-GB"/>
              </w:rPr>
            </w:pPr>
          </w:p>
          <w:p w14:paraId="4612141E" w14:textId="77777777" w:rsidR="00EB0D73" w:rsidRDefault="00EB0D73" w:rsidP="0013488D">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beneficiary organisation, the receiving organisation </w:t>
            </w:r>
            <w:r w:rsidRPr="004A21A7">
              <w:rPr>
                <w:rFonts w:eastAsia="Times New Roman" w:cstheme="minorHAnsi"/>
                <w:color w:val="000000"/>
                <w:sz w:val="16"/>
                <w:szCs w:val="16"/>
                <w:lang w:val="en-GB" w:eastAsia="en-GB"/>
              </w:rPr>
              <w:t xml:space="preserve">[and the </w:t>
            </w:r>
            <w:r>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if different from the beneficiary organisation</w:t>
            </w:r>
            <w:r>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receiving organisation will communicate to the sending institution [and beneficiary organisation</w:t>
            </w:r>
            <w:r>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any problem or changes regarding the traineeship period. The </w:t>
            </w:r>
            <w:r>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 [</w:t>
            </w:r>
            <w:r>
              <w:rPr>
                <w:rFonts w:eastAsia="Times New Roman" w:cstheme="minorHAnsi"/>
                <w:color w:val="000000"/>
                <w:sz w:val="16"/>
                <w:szCs w:val="16"/>
                <w:lang w:val="en-GB" w:eastAsia="en-GB"/>
              </w:rPr>
              <w:t>and the b</w:t>
            </w:r>
            <w:r w:rsidRPr="00BA7024">
              <w:rPr>
                <w:rFonts w:eastAsia="Times New Roman" w:cstheme="minorHAnsi"/>
                <w:color w:val="000000"/>
                <w:sz w:val="16"/>
                <w:szCs w:val="16"/>
                <w:lang w:val="en-GB" w:eastAsia="en-GB"/>
              </w:rPr>
              <w:t xml:space="preserve">eneficiary </w:t>
            </w:r>
            <w:r>
              <w:rPr>
                <w:rFonts w:eastAsia="Times New Roman" w:cstheme="minorHAnsi"/>
                <w:color w:val="000000"/>
                <w:sz w:val="16"/>
                <w:szCs w:val="16"/>
                <w:lang w:val="en-GB" w:eastAsia="en-GB"/>
              </w:rPr>
              <w:t>o</w:t>
            </w:r>
            <w:r w:rsidRPr="00BA7024">
              <w:rPr>
                <w:rFonts w:eastAsia="Times New Roman" w:cstheme="minorHAnsi"/>
                <w:color w:val="000000"/>
                <w:sz w:val="16"/>
                <w:szCs w:val="16"/>
                <w:lang w:val="en-GB" w:eastAsia="en-GB"/>
              </w:rPr>
              <w:t>rganisation</w:t>
            </w:r>
            <w:r>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Pr>
                <w:rFonts w:eastAsia="Times New Roman" w:cstheme="minorHAnsi"/>
                <w:color w:val="000000"/>
                <w:sz w:val="16"/>
                <w:szCs w:val="16"/>
                <w:lang w:val="en-GB" w:eastAsia="en-GB"/>
              </w:rPr>
              <w:t>sending institution]</w:t>
            </w:r>
            <w:r w:rsidRPr="00BA7024">
              <w:rPr>
                <w:rFonts w:eastAsia="Times New Roman" w:cstheme="minorHAnsi"/>
                <w:color w:val="000000"/>
                <w:sz w:val="16"/>
                <w:szCs w:val="16"/>
                <w:lang w:val="en-GB" w:eastAsia="en-GB"/>
              </w:rPr>
              <w:t xml:space="preserve"> and the trainee should also commit to what is set out in the Erasmus+ grant agreement. The </w:t>
            </w:r>
            <w:r>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[and the </w:t>
            </w:r>
            <w:r>
              <w:rPr>
                <w:rFonts w:eastAsia="Times New Roman" w:cstheme="minorHAnsi"/>
                <w:color w:val="000000"/>
                <w:sz w:val="16"/>
                <w:szCs w:val="16"/>
                <w:lang w:val="en-GB" w:eastAsia="en-GB"/>
              </w:rPr>
              <w:t>r</w:t>
            </w:r>
            <w:r w:rsidRPr="00BA7024">
              <w:rPr>
                <w:rFonts w:eastAsia="Times New Roman" w:cstheme="minorHAnsi"/>
                <w:color w:val="000000"/>
                <w:sz w:val="16"/>
                <w:szCs w:val="16"/>
                <w:lang w:val="en-GB" w:eastAsia="en-GB"/>
              </w:rPr>
              <w:t>eceiving</w:t>
            </w:r>
            <w:r>
              <w:rPr>
                <w:rFonts w:eastAsia="Times New Roman" w:cstheme="minorHAnsi"/>
                <w:color w:val="000000"/>
                <w:sz w:val="16"/>
                <w:szCs w:val="16"/>
                <w:lang w:val="en-GB" w:eastAsia="en-GB"/>
              </w:rPr>
              <w:t xml:space="preserve"> i</w:t>
            </w:r>
            <w:r w:rsidRPr="00BA7024">
              <w:rPr>
                <w:rFonts w:eastAsia="Times New Roman" w:cstheme="minorHAnsi"/>
                <w:color w:val="000000"/>
                <w:sz w:val="16"/>
                <w:szCs w:val="16"/>
                <w:lang w:val="en-GB" w:eastAsia="en-GB"/>
              </w:rPr>
              <w:t xml:space="preserve">nstitution [if the </w:t>
            </w:r>
            <w:r>
              <w:rPr>
                <w:rFonts w:eastAsia="Times New Roman" w:cstheme="minorHAnsi"/>
                <w:color w:val="000000"/>
                <w:sz w:val="16"/>
                <w:szCs w:val="16"/>
                <w:lang w:val="en-GB" w:eastAsia="en-GB"/>
              </w:rPr>
              <w:t>r</w:t>
            </w:r>
            <w:r w:rsidRPr="00BA7024">
              <w:rPr>
                <w:rFonts w:eastAsia="Times New Roman" w:cstheme="minorHAnsi"/>
                <w:color w:val="000000"/>
                <w:sz w:val="16"/>
                <w:szCs w:val="16"/>
                <w:lang w:val="en-GB" w:eastAsia="en-GB"/>
              </w:rPr>
              <w:t xml:space="preserve">eceiving </w:t>
            </w:r>
            <w:r>
              <w:rPr>
                <w:rFonts w:eastAsia="Times New Roman" w:cstheme="minorHAnsi"/>
                <w:color w:val="000000"/>
                <w:sz w:val="16"/>
                <w:szCs w:val="16"/>
                <w:lang w:val="en-GB" w:eastAsia="en-GB"/>
              </w:rPr>
              <w:t>o</w:t>
            </w:r>
            <w:r w:rsidRPr="00BA7024">
              <w:rPr>
                <w:rFonts w:eastAsia="Times New Roman" w:cstheme="minorHAnsi"/>
                <w:color w:val="000000"/>
                <w:sz w:val="16"/>
                <w:szCs w:val="16"/>
                <w:lang w:val="en-GB" w:eastAsia="en-GB"/>
              </w:rPr>
              <w:t>rganisation is a higher education institution</w:t>
            </w:r>
            <w:r>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undertake[s] to respect all the principles of the Erasmus Charter for Higher Education relating to traineeships.</w:t>
            </w:r>
          </w:p>
          <w:p w14:paraId="3E9AAE32" w14:textId="77777777" w:rsidR="00EB0D73" w:rsidRDefault="00EB0D73" w:rsidP="0013488D">
            <w:pPr>
              <w:widowControl w:val="0"/>
              <w:spacing w:after="0" w:line="240" w:lineRule="auto"/>
              <w:jc w:val="center"/>
              <w:rPr>
                <w:rFonts w:eastAsia="Times New Roman" w:cstheme="minorHAnsi"/>
                <w:color w:val="000000"/>
                <w:sz w:val="16"/>
                <w:szCs w:val="16"/>
                <w:lang w:val="en-GB" w:eastAsia="en-GB"/>
              </w:rPr>
            </w:pPr>
          </w:p>
        </w:tc>
      </w:tr>
      <w:tr w:rsidR="00EB0D73" w14:paraId="4EC8F642" w14:textId="77777777" w:rsidTr="0013488D">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230A86CC" w14:textId="77777777" w:rsidR="00EB0D73" w:rsidRDefault="00EB0D73" w:rsidP="0013488D">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65E1F289" w14:textId="77777777" w:rsidR="00EB0D73" w:rsidRDefault="00EB0D73" w:rsidP="0013488D">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82254FA" w14:textId="77777777" w:rsidR="00EB0D73" w:rsidRDefault="00EB0D73" w:rsidP="0013488D">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4822C12E" w14:textId="77777777" w:rsidR="00EB0D73" w:rsidRDefault="00EB0D73" w:rsidP="0013488D">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7859CAB0" w14:textId="77777777" w:rsidR="00EB0D73" w:rsidRDefault="00EB0D73" w:rsidP="0013488D">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27C1BEFF" w14:textId="77777777" w:rsidR="00EB0D73" w:rsidRDefault="00EB0D73" w:rsidP="0013488D">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EB0D73" w14:paraId="110A367B" w14:textId="77777777" w:rsidTr="0013488D">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0E9C0F9B" w14:textId="77777777" w:rsidR="00EB0D73" w:rsidRDefault="00EB0D73" w:rsidP="0013488D">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140F67AE" w14:textId="77777777" w:rsidR="00EB0D73" w:rsidRDefault="00EB0D73" w:rsidP="0013488D">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2E0944CB" w14:textId="77777777" w:rsidR="00EB0D73" w:rsidRDefault="00EB0D73" w:rsidP="0013488D">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34A0FDA2" w14:textId="77777777" w:rsidR="00EB0D73" w:rsidRDefault="00EB0D73" w:rsidP="0013488D">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F2EFA2F" w14:textId="77777777" w:rsidR="00EB0D73" w:rsidRDefault="00EB0D73" w:rsidP="0013488D">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684097BE" w14:textId="77777777" w:rsidR="00EB0D73" w:rsidRDefault="00EB0D73" w:rsidP="0013488D">
            <w:pPr>
              <w:widowControl w:val="0"/>
              <w:spacing w:after="0" w:line="240" w:lineRule="auto"/>
              <w:jc w:val="center"/>
              <w:rPr>
                <w:rFonts w:eastAsia="Times New Roman" w:cstheme="minorHAnsi"/>
                <w:b/>
                <w:bCs/>
                <w:color w:val="000000"/>
                <w:sz w:val="16"/>
                <w:szCs w:val="16"/>
                <w:lang w:val="en-GB" w:eastAsia="en-GB"/>
              </w:rPr>
            </w:pPr>
          </w:p>
        </w:tc>
      </w:tr>
      <w:tr w:rsidR="00EB0D73" w14:paraId="553864AA" w14:textId="77777777" w:rsidTr="0013488D">
        <w:trPr>
          <w:trHeight w:val="195"/>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4FD8DA15" w14:textId="77777777" w:rsidR="00EB0D73" w:rsidRDefault="00EB0D73" w:rsidP="0013488D">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0"/>
            </w:r>
            <w:r>
              <w:rPr>
                <w:rFonts w:eastAsia="Times New Roman" w:cstheme="minorHAnsi"/>
                <w:color w:val="000000"/>
                <w:sz w:val="16"/>
                <w:szCs w:val="16"/>
                <w:lang w:val="en-GB" w:eastAsia="en-GB"/>
              </w:rPr>
              <w:t xml:space="preserve"> at the beneficiary organisation</w:t>
            </w:r>
          </w:p>
        </w:tc>
        <w:tc>
          <w:tcPr>
            <w:tcW w:w="2696" w:type="dxa"/>
            <w:gridSpan w:val="2"/>
            <w:tcBorders>
              <w:bottom w:val="single" w:sz="8" w:space="0" w:color="000000"/>
            </w:tcBorders>
            <w:shd w:val="clear" w:color="auto" w:fill="auto"/>
            <w:vAlign w:val="bottom"/>
          </w:tcPr>
          <w:p w14:paraId="4D3349D2" w14:textId="77777777" w:rsidR="00EB0D73" w:rsidRDefault="00B2270B" w:rsidP="0013488D">
            <w:pPr>
              <w:widowControl w:val="0"/>
              <w:spacing w:after="0" w:line="240" w:lineRule="auto"/>
              <w:rPr>
                <w:rFonts w:eastAsia="Times New Roman" w:cstheme="minorHAnsi"/>
                <w:color w:val="000000"/>
                <w:sz w:val="16"/>
                <w:szCs w:val="16"/>
                <w:lang w:val="en-GB" w:eastAsia="en-GB"/>
              </w:rPr>
            </w:pPr>
            <w:sdt>
              <w:sdtPr>
                <w:rPr>
                  <w:rStyle w:val="tl1"/>
                  <w:sz w:val="16"/>
                  <w:szCs w:val="16"/>
                </w:rPr>
                <w:alias w:val="Kari koordinátorok "/>
                <w:tag w:val="Kari koordinátorok "/>
                <w:id w:val="-61364562"/>
                <w15:color w:val="000000"/>
                <w:dropDownList>
                  <w:listItem w:displayText="PhDr. Silvia Tóbiás Kosár, PhD.    kosars@ujs.sk" w:value="PhDr. Silvia Tóbiás Kosár, PhD.    kosars@ujs.sk"/>
                  <w:listItem w:displayText="Mgr. Renáta Lengyel-Marosi, PhD.     marosiovar@ujs.sk " w:value="Mgr. Renáta Lengyel-Marosi, PhD.     marosiovar@ujs.sk "/>
                  <w:listItem w:displayText="doc. ThDr. Attila Lévai, PhD.   levaia@ujs.sk  " w:value="doc. ThDr. Attila Lévai, PhD.   levaia@ujs.sk  "/>
                  <w:listItem w:displayText="Kérem válasszon" w:value="Kérem válasszon"/>
                </w:dropDownList>
              </w:sdtPr>
              <w:sdtEndPr>
                <w:rPr>
                  <w:rStyle w:val="tl1"/>
                </w:rPr>
              </w:sdtEndPr>
              <w:sdtContent>
                <w:r w:rsidR="00EB0D73">
                  <w:rPr>
                    <w:rStyle w:val="tl1"/>
                    <w:sz w:val="16"/>
                    <w:szCs w:val="16"/>
                  </w:rPr>
                  <w:t>Kérem válasszon</w:t>
                </w:r>
              </w:sdtContent>
            </w:sdt>
          </w:p>
        </w:tc>
        <w:tc>
          <w:tcPr>
            <w:tcW w:w="1700" w:type="dxa"/>
            <w:tcBorders>
              <w:left w:val="single" w:sz="8" w:space="0" w:color="000000"/>
              <w:bottom w:val="single" w:sz="8" w:space="0" w:color="000000"/>
            </w:tcBorders>
            <w:shd w:val="clear" w:color="auto" w:fill="auto"/>
            <w:vAlign w:val="bottom"/>
          </w:tcPr>
          <w:p w14:paraId="43A3D03C" w14:textId="77777777" w:rsidR="00EB0D73" w:rsidRDefault="00EB0D73" w:rsidP="0013488D">
            <w:pPr>
              <w:widowControl w:val="0"/>
              <w:spacing w:after="0" w:line="240" w:lineRule="auto"/>
              <w:rPr>
                <w:rFonts w:eastAsia="Times New Roman" w:cstheme="minorHAnsi"/>
                <w:color w:val="000000"/>
                <w:sz w:val="16"/>
                <w:szCs w:val="16"/>
                <w:lang w:val="en-GB" w:eastAsia="en-GB"/>
              </w:rPr>
            </w:pPr>
            <w:r w:rsidRPr="007F3487">
              <w:rPr>
                <w:rFonts w:ascii="Times New Roman" w:eastAsia="Times New Roman" w:hAnsi="Times New Roman" w:cs="Times New Roman"/>
                <w:color w:val="000000"/>
                <w:sz w:val="16"/>
                <w:szCs w:val="16"/>
              </w:rPr>
              <w:t>Faculty Coordinator</w:t>
            </w:r>
          </w:p>
        </w:tc>
        <w:tc>
          <w:tcPr>
            <w:tcW w:w="993" w:type="dxa"/>
            <w:tcBorders>
              <w:left w:val="single" w:sz="8" w:space="0" w:color="000000"/>
              <w:bottom w:val="single" w:sz="8" w:space="0" w:color="000000"/>
              <w:right w:val="single" w:sz="8" w:space="0" w:color="000000"/>
            </w:tcBorders>
            <w:shd w:val="clear" w:color="auto" w:fill="auto"/>
            <w:vAlign w:val="bottom"/>
          </w:tcPr>
          <w:p w14:paraId="7E786A8E" w14:textId="77777777" w:rsidR="00EB0D73" w:rsidRDefault="00EB0D73" w:rsidP="0013488D">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6C9CC4D7" w14:textId="77777777" w:rsidR="00EB0D73" w:rsidRDefault="00EB0D73" w:rsidP="0013488D">
            <w:pPr>
              <w:widowControl w:val="0"/>
              <w:spacing w:after="0" w:line="240" w:lineRule="auto"/>
              <w:jc w:val="center"/>
              <w:rPr>
                <w:rFonts w:eastAsia="Times New Roman" w:cstheme="minorHAnsi"/>
                <w:b/>
                <w:bCs/>
                <w:color w:val="000000"/>
                <w:sz w:val="16"/>
                <w:szCs w:val="16"/>
                <w:lang w:val="en-GB" w:eastAsia="en-GB"/>
              </w:rPr>
            </w:pPr>
          </w:p>
        </w:tc>
      </w:tr>
      <w:tr w:rsidR="00EB0D73" w14:paraId="22534AE3" w14:textId="77777777" w:rsidTr="0013488D">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6F7AB1A2" w14:textId="77777777" w:rsidR="00EB0D73" w:rsidRPr="007C6138" w:rsidRDefault="00EB0D73" w:rsidP="0013488D">
            <w:pPr>
              <w:widowControl w:val="0"/>
              <w:spacing w:after="0" w:line="240" w:lineRule="auto"/>
              <w:rPr>
                <w:rFonts w:eastAsia="Times New Roman" w:cstheme="minorHAnsi"/>
                <w:color w:val="000000"/>
                <w:sz w:val="16"/>
                <w:szCs w:val="16"/>
                <w:highlight w:val="yellow"/>
                <w:lang w:val="en-IE" w:eastAsia="en-GB"/>
              </w:rPr>
            </w:pPr>
            <w:r w:rsidRPr="007C6138">
              <w:rPr>
                <w:rFonts w:eastAsia="Times New Roman" w:cstheme="minorHAnsi"/>
                <w:color w:val="000000"/>
                <w:sz w:val="16"/>
                <w:szCs w:val="16"/>
                <w:highlight w:val="yellow"/>
                <w:lang w:val="en-IE" w:eastAsia="en-GB"/>
              </w:rPr>
              <w:t>[Responsible person</w:t>
            </w:r>
            <w:r w:rsidRPr="007C6138">
              <w:rPr>
                <w:rStyle w:val="Odkaznavysvetlivku"/>
                <w:rFonts w:eastAsia="Times New Roman" w:cstheme="minorHAnsi"/>
                <w:color w:val="000000"/>
                <w:sz w:val="16"/>
                <w:szCs w:val="16"/>
                <w:highlight w:val="yellow"/>
                <w:lang w:val="en-IE" w:eastAsia="en-GB"/>
              </w:rPr>
              <w:endnoteReference w:id="11"/>
            </w:r>
            <w:r w:rsidRPr="007C6138">
              <w:rPr>
                <w:rFonts w:eastAsia="Times New Roman" w:cstheme="minorHAnsi"/>
                <w:color w:val="000000"/>
                <w:sz w:val="16"/>
                <w:szCs w:val="16"/>
                <w:highlight w:val="yellow"/>
                <w:lang w:val="en-IE" w:eastAsia="en-GB"/>
              </w:rPr>
              <w:t xml:space="preserve"> at the sending institution, if different from the beneficiary organisation]</w:t>
            </w:r>
          </w:p>
        </w:tc>
        <w:tc>
          <w:tcPr>
            <w:tcW w:w="1561" w:type="dxa"/>
            <w:tcBorders>
              <w:bottom w:val="single" w:sz="8" w:space="0" w:color="000000"/>
              <w:right w:val="single" w:sz="8" w:space="0" w:color="000000"/>
            </w:tcBorders>
            <w:shd w:val="clear" w:color="auto" w:fill="auto"/>
            <w:vAlign w:val="bottom"/>
          </w:tcPr>
          <w:p w14:paraId="50FD98EC" w14:textId="77777777" w:rsidR="00EB0D73" w:rsidRPr="007C6138" w:rsidRDefault="00EB0D73" w:rsidP="0013488D">
            <w:pPr>
              <w:widowControl w:val="0"/>
              <w:spacing w:after="0" w:line="240" w:lineRule="auto"/>
              <w:jc w:val="center"/>
              <w:rPr>
                <w:rFonts w:eastAsia="Times New Roman" w:cstheme="minorHAnsi"/>
                <w:color w:val="000000"/>
                <w:sz w:val="16"/>
                <w:szCs w:val="16"/>
                <w:highlight w:val="yellow"/>
                <w:lang w:val="en-GB" w:eastAsia="en-GB"/>
              </w:rPr>
            </w:pPr>
            <w:r>
              <w:rPr>
                <w:rFonts w:eastAsia="Times New Roman" w:cstheme="minorHAnsi"/>
                <w:color w:val="000000"/>
                <w:sz w:val="16"/>
                <w:szCs w:val="16"/>
                <w:highlight w:val="yellow"/>
                <w:lang w:val="en-GB" w:eastAsia="en-GB"/>
              </w:rPr>
              <w:t>X</w:t>
            </w:r>
          </w:p>
        </w:tc>
        <w:tc>
          <w:tcPr>
            <w:tcW w:w="1135" w:type="dxa"/>
            <w:tcBorders>
              <w:bottom w:val="single" w:sz="8" w:space="0" w:color="000000"/>
            </w:tcBorders>
            <w:shd w:val="clear" w:color="auto" w:fill="auto"/>
            <w:vAlign w:val="bottom"/>
          </w:tcPr>
          <w:p w14:paraId="2BE0865A" w14:textId="77777777" w:rsidR="00EB0D73" w:rsidRPr="007C6138" w:rsidRDefault="00EB0D73" w:rsidP="0013488D">
            <w:pPr>
              <w:widowControl w:val="0"/>
              <w:spacing w:after="0" w:line="240" w:lineRule="auto"/>
              <w:jc w:val="center"/>
              <w:rPr>
                <w:rFonts w:eastAsia="Times New Roman" w:cstheme="minorHAnsi"/>
                <w:color w:val="000000"/>
                <w:sz w:val="16"/>
                <w:szCs w:val="16"/>
                <w:highlight w:val="yellow"/>
                <w:lang w:val="en-GB" w:eastAsia="en-GB"/>
              </w:rPr>
            </w:pPr>
            <w:r>
              <w:rPr>
                <w:rFonts w:eastAsia="Times New Roman" w:cstheme="minorHAnsi"/>
                <w:color w:val="000000"/>
                <w:sz w:val="16"/>
                <w:szCs w:val="16"/>
                <w:highlight w:val="yellow"/>
                <w:lang w:val="en-GB" w:eastAsia="en-GB"/>
              </w:rPr>
              <w:t>X</w:t>
            </w:r>
          </w:p>
        </w:tc>
        <w:tc>
          <w:tcPr>
            <w:tcW w:w="1700" w:type="dxa"/>
            <w:tcBorders>
              <w:left w:val="single" w:sz="8" w:space="0" w:color="000000"/>
              <w:bottom w:val="single" w:sz="8" w:space="0" w:color="000000"/>
            </w:tcBorders>
            <w:shd w:val="clear" w:color="auto" w:fill="auto"/>
            <w:vAlign w:val="bottom"/>
          </w:tcPr>
          <w:p w14:paraId="5F8F04C2" w14:textId="77777777" w:rsidR="00EB0D73" w:rsidRPr="007C6138" w:rsidRDefault="00EB0D73" w:rsidP="0013488D">
            <w:pPr>
              <w:widowControl w:val="0"/>
              <w:spacing w:after="0" w:line="240" w:lineRule="auto"/>
              <w:jc w:val="center"/>
              <w:rPr>
                <w:rFonts w:eastAsia="Times New Roman" w:cstheme="minorHAnsi"/>
                <w:color w:val="000000"/>
                <w:sz w:val="16"/>
                <w:szCs w:val="16"/>
                <w:highlight w:val="yellow"/>
                <w:lang w:val="en-GB" w:eastAsia="en-GB"/>
              </w:rPr>
            </w:pPr>
            <w:r>
              <w:rPr>
                <w:rFonts w:eastAsia="Times New Roman" w:cstheme="minorHAnsi"/>
                <w:color w:val="000000"/>
                <w:sz w:val="16"/>
                <w:szCs w:val="16"/>
                <w:highlight w:val="yellow"/>
                <w:lang w:val="en-GB" w:eastAsia="en-GB"/>
              </w:rPr>
              <w:t>X</w:t>
            </w:r>
          </w:p>
        </w:tc>
        <w:tc>
          <w:tcPr>
            <w:tcW w:w="993" w:type="dxa"/>
            <w:tcBorders>
              <w:left w:val="single" w:sz="8" w:space="0" w:color="000000"/>
              <w:bottom w:val="single" w:sz="8" w:space="0" w:color="000000"/>
              <w:right w:val="single" w:sz="8" w:space="0" w:color="000000"/>
            </w:tcBorders>
            <w:shd w:val="clear" w:color="auto" w:fill="auto"/>
            <w:vAlign w:val="bottom"/>
          </w:tcPr>
          <w:p w14:paraId="0CB66D0F" w14:textId="77777777" w:rsidR="00EB0D73" w:rsidRPr="007C6138" w:rsidRDefault="00EB0D73" w:rsidP="0013488D">
            <w:pPr>
              <w:widowControl w:val="0"/>
              <w:spacing w:after="0" w:line="240" w:lineRule="auto"/>
              <w:jc w:val="center"/>
              <w:rPr>
                <w:rFonts w:eastAsia="Times New Roman" w:cstheme="minorHAnsi"/>
                <w:color w:val="000000"/>
                <w:sz w:val="16"/>
                <w:szCs w:val="16"/>
                <w:highlight w:val="yellow"/>
                <w:lang w:val="en-GB" w:eastAsia="en-GB"/>
              </w:rPr>
            </w:pPr>
            <w:r>
              <w:rPr>
                <w:rFonts w:eastAsia="Times New Roman" w:cstheme="minorHAnsi"/>
                <w:color w:val="000000"/>
                <w:sz w:val="16"/>
                <w:szCs w:val="16"/>
                <w:highlight w:val="yellow"/>
                <w:lang w:val="en-GB" w:eastAsia="en-GB"/>
              </w:rPr>
              <w:t>X</w:t>
            </w:r>
          </w:p>
        </w:tc>
        <w:tc>
          <w:tcPr>
            <w:tcW w:w="2267" w:type="dxa"/>
            <w:tcBorders>
              <w:top w:val="single" w:sz="8" w:space="0" w:color="000000"/>
              <w:bottom w:val="single" w:sz="8" w:space="0" w:color="000000"/>
              <w:right w:val="double" w:sz="6" w:space="0" w:color="000000"/>
            </w:tcBorders>
            <w:shd w:val="clear" w:color="auto" w:fill="auto"/>
            <w:vAlign w:val="bottom"/>
          </w:tcPr>
          <w:p w14:paraId="4D827F1D" w14:textId="77777777" w:rsidR="00EB0D73" w:rsidRPr="007C6138" w:rsidRDefault="00EB0D73" w:rsidP="0013488D">
            <w:pPr>
              <w:widowControl w:val="0"/>
              <w:spacing w:after="0" w:line="240" w:lineRule="auto"/>
              <w:jc w:val="center"/>
              <w:rPr>
                <w:rFonts w:eastAsia="Times New Roman" w:cstheme="minorHAnsi"/>
                <w:b/>
                <w:bCs/>
                <w:color w:val="000000"/>
                <w:sz w:val="16"/>
                <w:szCs w:val="16"/>
                <w:highlight w:val="yellow"/>
                <w:lang w:val="en-GB" w:eastAsia="en-GB"/>
              </w:rPr>
            </w:pPr>
            <w:r>
              <w:rPr>
                <w:rFonts w:eastAsia="Times New Roman" w:cstheme="minorHAnsi"/>
                <w:b/>
                <w:bCs/>
                <w:color w:val="000000"/>
                <w:sz w:val="16"/>
                <w:szCs w:val="16"/>
                <w:highlight w:val="yellow"/>
                <w:lang w:val="en-GB" w:eastAsia="en-GB"/>
              </w:rPr>
              <w:t>X</w:t>
            </w:r>
          </w:p>
        </w:tc>
      </w:tr>
      <w:tr w:rsidR="00EB0D73" w14:paraId="6C2D146A" w14:textId="77777777" w:rsidTr="0013488D">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06CA7A6" w14:textId="77777777" w:rsidR="00EB0D73" w:rsidRDefault="00EB0D73" w:rsidP="0013488D">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2"/>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bottom"/>
          </w:tcPr>
          <w:p w14:paraId="13688C8F" w14:textId="77777777" w:rsidR="00EB0D73" w:rsidRDefault="00EB0D73" w:rsidP="0013488D">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2CE50A2A" w14:textId="77777777" w:rsidR="00EB0D73" w:rsidRDefault="00EB0D73" w:rsidP="0013488D">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69C3BA48" w14:textId="77777777" w:rsidR="00EB0D73" w:rsidRDefault="00EB0D73" w:rsidP="0013488D">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14CE51DF" w14:textId="77777777" w:rsidR="00EB0D73" w:rsidRDefault="00EB0D73" w:rsidP="0013488D">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4A279933" w14:textId="77777777" w:rsidR="00EB0D73" w:rsidRDefault="00EB0D73" w:rsidP="0013488D">
            <w:pPr>
              <w:widowControl w:val="0"/>
              <w:spacing w:after="0" w:line="240" w:lineRule="auto"/>
              <w:jc w:val="center"/>
              <w:rPr>
                <w:rFonts w:eastAsia="Times New Roman" w:cstheme="minorHAnsi"/>
                <w:b/>
                <w:bCs/>
                <w:color w:val="000000"/>
                <w:sz w:val="16"/>
                <w:szCs w:val="16"/>
                <w:lang w:val="en-GB" w:eastAsia="en-GB"/>
              </w:rPr>
            </w:pPr>
          </w:p>
        </w:tc>
      </w:tr>
    </w:tbl>
    <w:p w14:paraId="2AF07B82" w14:textId="77777777" w:rsidR="00EB0D73" w:rsidRDefault="00EB0D73">
      <w:pPr>
        <w:spacing w:after="0"/>
        <w:rPr>
          <w:b/>
          <w:lang w:val="en-GB"/>
        </w:rPr>
      </w:pPr>
    </w:p>
    <w:sectPr w:rsidR="00EB0D73">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pgMar w:top="1985" w:right="424" w:bottom="765" w:left="142" w:header="567" w:footer="708" w:gutter="0"/>
      <w:cols w:space="720"/>
      <w:formProt w:val="0"/>
      <w:docGrid w:linePitch="360" w:charSpace="409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Fanny Bothová" w:date="2023-04-21T13:10:00Z" w:initials="">
    <w:p w14:paraId="491ADE8B" w14:textId="77777777" w:rsidR="00EB30EB" w:rsidRDefault="00EB30EB" w:rsidP="009B761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Kérem, a 3 kari koordinátor közül válasszon egyet, a másik kettőt törölje.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1ADE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1ADE8B" w16cid:durableId="29DB2AA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92ECE" w14:textId="77777777" w:rsidR="00B2270B" w:rsidRDefault="00B2270B">
      <w:r>
        <w:separator/>
      </w:r>
    </w:p>
  </w:endnote>
  <w:endnote w:type="continuationSeparator" w:id="0">
    <w:p w14:paraId="2BC6095C" w14:textId="77777777" w:rsidR="00B2270B" w:rsidRDefault="00B2270B">
      <w:r>
        <w:continuationSeparator/>
      </w:r>
    </w:p>
  </w:endnote>
  <w:endnote w:id="1">
    <w:p w14:paraId="1AB5F7D1" w14:textId="5E9B58E4" w:rsidR="004368A1" w:rsidRPr="00BA7024" w:rsidRDefault="004368A1" w:rsidP="00BA7024">
      <w:pPr>
        <w:pStyle w:val="Textpoznmkypodiarou"/>
        <w:widowControl w:val="0"/>
        <w:spacing w:before="120" w:after="120"/>
        <w:ind w:left="284" w:firstLine="0"/>
        <w:rPr>
          <w:rFonts w:asciiTheme="minorHAnsi" w:hAnsiTheme="minorHAnsi"/>
          <w:lang w:val="en-IE"/>
        </w:rPr>
      </w:pPr>
      <w:r w:rsidRPr="004368A1">
        <w:rPr>
          <w:rStyle w:val="Odkaznavysvetlivku"/>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vysvetlivky"/>
        <w:ind w:left="284"/>
        <w:rPr>
          <w:lang w:val="en-IE"/>
        </w:rPr>
      </w:pPr>
      <w:r w:rsidRPr="004368A1">
        <w:rPr>
          <w:rStyle w:val="Odkaznavysvetlivku"/>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poznmkypodiarou"/>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textovprepojenie"/>
            <w:lang w:val="en-IE"/>
          </w:rPr>
          <w:t>ISCED-F 2013 search tool</w:t>
        </w:r>
      </w:hyperlink>
      <w:r w:rsidRPr="004368A1">
        <w:rPr>
          <w:lang w:val="en-IE"/>
        </w:rPr>
        <w:t xml:space="preserve"> available at </w:t>
      </w:r>
      <w:hyperlink r:id="rId2">
        <w:r w:rsidRPr="004368A1">
          <w:rPr>
            <w:rStyle w:val="Hypertextovprepojeni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vysvetlivky"/>
        <w:ind w:left="284"/>
      </w:pPr>
      <w:r>
        <w:rPr>
          <w:rStyle w:val="Odkaznavysvetlivku"/>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EB30EB" w:rsidRPr="004368A1" w:rsidRDefault="00EB30EB">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EB30EB" w:rsidRPr="004368A1" w:rsidRDefault="00EB30EB">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Pr>
          <w:sz w:val="22"/>
          <w:szCs w:val="22"/>
          <w:lang w:val="en-IE"/>
        </w:rPr>
        <w:t>organisation</w:t>
      </w:r>
      <w:r w:rsidRPr="004368A1">
        <w:rPr>
          <w:sz w:val="22"/>
          <w:szCs w:val="22"/>
          <w:lang w:val="en-IE"/>
        </w:rPr>
        <w:t xml:space="preserve"> (culture of the </w:t>
      </w:r>
      <w:r>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5D80F225" w14:textId="77777777" w:rsidR="00EB0D73" w:rsidRPr="004368A1" w:rsidRDefault="00EB0D73" w:rsidP="00EB0D73">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Pr>
          <w:b/>
          <w:sz w:val="22"/>
          <w:szCs w:val="22"/>
          <w:lang w:val="en-IE"/>
        </w:rPr>
        <w:t>b</w:t>
      </w:r>
      <w:r w:rsidRPr="007753F5">
        <w:rPr>
          <w:b/>
          <w:sz w:val="22"/>
          <w:szCs w:val="22"/>
          <w:lang w:val="en-IE"/>
        </w:rPr>
        <w:t xml:space="preserve">eneficiary </w:t>
      </w:r>
      <w:r>
        <w:rPr>
          <w:b/>
          <w:sz w:val="22"/>
          <w:szCs w:val="22"/>
          <w:lang w:val="en-IE"/>
        </w:rPr>
        <w:t>organisation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c</w:t>
      </w:r>
      <w:r w:rsidRPr="007753F5">
        <w:rPr>
          <w:rFonts w:cstheme="minorHAnsi"/>
          <w:sz w:val="22"/>
          <w:szCs w:val="22"/>
          <w:lang w:val="en-IE"/>
        </w:rPr>
        <w:t>ontact person mentioned at the top of the document.</w:t>
      </w:r>
    </w:p>
  </w:endnote>
  <w:endnote w:id="11">
    <w:p w14:paraId="36D66F47" w14:textId="77777777" w:rsidR="00EB0D73" w:rsidRPr="00BA7024" w:rsidRDefault="00EB0D73" w:rsidP="00EB0D73">
      <w:pPr>
        <w:pStyle w:val="Textvysvetlivky"/>
        <w:widowControl w:val="0"/>
        <w:spacing w:before="120" w:after="120"/>
        <w:ind w:left="284"/>
        <w:jc w:val="both"/>
        <w:rPr>
          <w:rFonts w:cstheme="minorHAnsi"/>
          <w:sz w:val="22"/>
          <w:szCs w:val="22"/>
          <w:lang w:val="en-IE"/>
        </w:rPr>
      </w:pPr>
      <w:r>
        <w:rPr>
          <w:rStyle w:val="Odkaznavysvetlivku"/>
        </w:rPr>
        <w:endnoteRef/>
      </w:r>
      <w:r>
        <w:t xml:space="preserve"> </w:t>
      </w:r>
      <w:r w:rsidRPr="007753F5">
        <w:rPr>
          <w:b/>
          <w:sz w:val="22"/>
          <w:szCs w:val="22"/>
          <w:lang w:val="en-IE"/>
        </w:rPr>
        <w:t xml:space="preserve">Responsible person at the </w:t>
      </w:r>
      <w:r>
        <w:rPr>
          <w:b/>
          <w:sz w:val="22"/>
          <w:szCs w:val="22"/>
          <w:lang w:val="en-IE"/>
        </w:rPr>
        <w:t>sending</w:t>
      </w:r>
      <w:r w:rsidRPr="007753F5">
        <w:rPr>
          <w:b/>
          <w:sz w:val="22"/>
          <w:szCs w:val="22"/>
          <w:lang w:val="en-IE"/>
        </w:rPr>
        <w:t xml:space="preserve"> </w:t>
      </w:r>
      <w:r>
        <w:rPr>
          <w:b/>
          <w:sz w:val="22"/>
          <w:szCs w:val="22"/>
          <w:lang w:val="en-IE"/>
        </w:rPr>
        <w:t>institution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not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responsible person at the beneficiary organisation</w:t>
      </w:r>
      <w:r w:rsidRPr="007753F5">
        <w:rPr>
          <w:rFonts w:cstheme="minorHAnsi"/>
          <w:sz w:val="22"/>
          <w:szCs w:val="22"/>
          <w:lang w:val="en-IE"/>
        </w:rPr>
        <w:t>.</w:t>
      </w:r>
    </w:p>
  </w:endnote>
  <w:endnote w:id="12">
    <w:p w14:paraId="5B77B79B" w14:textId="77777777" w:rsidR="00EB0D73" w:rsidRPr="004368A1" w:rsidRDefault="00EB0D73" w:rsidP="00EB0D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C1C1" w14:textId="77777777" w:rsidR="00331F74" w:rsidRDefault="00331F74">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6BB12DAA" w:rsidR="00335864" w:rsidRDefault="00043873">
        <w:pPr>
          <w:pStyle w:val="Pta"/>
          <w:jc w:val="center"/>
        </w:pPr>
        <w:r>
          <w:fldChar w:fldCharType="begin"/>
        </w:r>
        <w:r>
          <w:instrText xml:space="preserve"> PAGE </w:instrText>
        </w:r>
        <w:r>
          <w:fldChar w:fldCharType="separate"/>
        </w:r>
        <w:r w:rsidR="00B778EF">
          <w:rPr>
            <w:noProof/>
          </w:rPr>
          <w:t>3</w:t>
        </w:r>
        <w:r>
          <w:fldChar w:fldCharType="end"/>
        </w:r>
      </w:p>
    </w:sdtContent>
  </w:sdt>
  <w:p w14:paraId="2571CDCA" w14:textId="289CD6D1" w:rsidR="00335864" w:rsidRPr="00FD3847" w:rsidRDefault="00335864">
    <w:pPr>
      <w:pStyle w:val="Pta"/>
      <w:rPr>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6358" w14:textId="77777777" w:rsidR="00331F74" w:rsidRDefault="00331F7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A5751" w14:textId="77777777" w:rsidR="00B2270B" w:rsidRDefault="00B2270B">
      <w:pPr>
        <w:spacing w:after="0" w:line="240" w:lineRule="auto"/>
      </w:pPr>
      <w:r>
        <w:separator/>
      </w:r>
    </w:p>
  </w:footnote>
  <w:footnote w:type="continuationSeparator" w:id="0">
    <w:p w14:paraId="1B20191A" w14:textId="77777777" w:rsidR="00B2270B" w:rsidRDefault="00B227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B2D2" w14:textId="77777777" w:rsidR="00331F74" w:rsidRDefault="00331F74">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0F40C932" w:rsidR="00335864" w:rsidRDefault="00185187">
    <w:pPr>
      <w:pStyle w:val="Hlavika"/>
    </w:pPr>
    <w:r>
      <w:rPr>
        <w:noProof/>
        <w:lang w:val="en-US"/>
      </w:rPr>
      <mc:AlternateContent>
        <mc:Choice Requires="wps">
          <w:drawing>
            <wp:anchor distT="0" distB="0" distL="114300" distR="114300" simplePos="0" relativeHeight="251657728" behindDoc="1" locked="0" layoutInCell="0" allowOverlap="1" wp14:anchorId="49C86566" wp14:editId="1B971D03">
              <wp:simplePos x="0" y="0"/>
              <wp:positionH relativeFrom="column">
                <wp:posOffset>5290185</wp:posOffset>
              </wp:positionH>
              <wp:positionV relativeFrom="paragraph">
                <wp:posOffset>-180340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9C86566" id="_x0000_t202" coordsize="21600,21600" o:spt="202" path="m,l,21600r21600,l21600,xe">
              <v:stroke joinstyle="miter"/>
              <v:path gradientshapeok="t" o:connecttype="rect"/>
            </v:shapetype>
            <v:shape id="Text Box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F283A" w14:textId="77777777" w:rsidR="00331F74" w:rsidRDefault="00331F7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Zo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Zo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Zo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Zo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nny Bothová">
    <w15:presenceInfo w15:providerId="None" w15:userId="Fanny Both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GB" w:vendorID="64" w:dllVersion="131078" w:nlCheck="1" w:checkStyle="0"/>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864"/>
    <w:rsid w:val="000112FC"/>
    <w:rsid w:val="000423B7"/>
    <w:rsid w:val="00043873"/>
    <w:rsid w:val="000950BF"/>
    <w:rsid w:val="00185187"/>
    <w:rsid w:val="001A144E"/>
    <w:rsid w:val="00231A21"/>
    <w:rsid w:val="00254E54"/>
    <w:rsid w:val="002B21B5"/>
    <w:rsid w:val="002C7419"/>
    <w:rsid w:val="00331F74"/>
    <w:rsid w:val="00335864"/>
    <w:rsid w:val="00341694"/>
    <w:rsid w:val="00377E99"/>
    <w:rsid w:val="00395046"/>
    <w:rsid w:val="004368A1"/>
    <w:rsid w:val="0049492E"/>
    <w:rsid w:val="004A21A7"/>
    <w:rsid w:val="004D31EE"/>
    <w:rsid w:val="005C1E4F"/>
    <w:rsid w:val="006F1DD5"/>
    <w:rsid w:val="007524AE"/>
    <w:rsid w:val="00772AD8"/>
    <w:rsid w:val="007753F5"/>
    <w:rsid w:val="007B612D"/>
    <w:rsid w:val="007C6138"/>
    <w:rsid w:val="0087754E"/>
    <w:rsid w:val="008A55F9"/>
    <w:rsid w:val="00903F18"/>
    <w:rsid w:val="009F7FC0"/>
    <w:rsid w:val="00B2270B"/>
    <w:rsid w:val="00B778EF"/>
    <w:rsid w:val="00BA7024"/>
    <w:rsid w:val="00DB1241"/>
    <w:rsid w:val="00EB0D73"/>
    <w:rsid w:val="00EB30EB"/>
    <w:rsid w:val="00F60A62"/>
    <w:rsid w:val="00F75123"/>
    <w:rsid w:val="00FA25F7"/>
    <w:rsid w:val="00FB5B1D"/>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5577"/>
    <w:pPr>
      <w:spacing w:after="200" w:line="276" w:lineRule="auto"/>
    </w:pPr>
  </w:style>
  <w:style w:type="paragraph" w:styleId="Nadpis1">
    <w:name w:val="heading 1"/>
    <w:basedOn w:val="Normlny"/>
    <w:next w:val="Normlny"/>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y"/>
    <w:next w:val="Normlny"/>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y"/>
    <w:next w:val="Normlny"/>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y"/>
    <w:next w:val="Normlny"/>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261299"/>
  </w:style>
  <w:style w:type="character" w:customStyle="1" w:styleId="PtaChar">
    <w:name w:val="Päta Char"/>
    <w:basedOn w:val="Predvolenpsmoodseku"/>
    <w:link w:val="Pta"/>
    <w:uiPriority w:val="99"/>
    <w:qFormat/>
    <w:rsid w:val="00261299"/>
  </w:style>
  <w:style w:type="character" w:customStyle="1" w:styleId="TextbublinyChar">
    <w:name w:val="Text bubliny Char"/>
    <w:basedOn w:val="Predvolenpsmoodseku"/>
    <w:link w:val="Textbubliny"/>
    <w:uiPriority w:val="99"/>
    <w:semiHidden/>
    <w:qFormat/>
    <w:rsid w:val="00261299"/>
    <w:rPr>
      <w:rFonts w:ascii="Tahoma" w:hAnsi="Tahoma" w:cs="Tahoma"/>
      <w:sz w:val="16"/>
      <w:szCs w:val="16"/>
    </w:rPr>
  </w:style>
  <w:style w:type="character" w:customStyle="1" w:styleId="TextpoznmkypodiarouChar">
    <w:name w:val="Text poznámky pod čiarou Char"/>
    <w:basedOn w:val="Predvolenpsmoodseku"/>
    <w:link w:val="Textpoznmkypodi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etlivkyChar">
    <w:name w:val="Text vysvetlivky Char"/>
    <w:basedOn w:val="Predvolenpsmoodseku"/>
    <w:link w:val="Textvysvetlivky"/>
    <w:uiPriority w:val="99"/>
    <w:semiHidden/>
    <w:qFormat/>
    <w:rsid w:val="003F2100"/>
    <w:rPr>
      <w:sz w:val="20"/>
      <w:szCs w:val="20"/>
    </w:rPr>
  </w:style>
  <w:style w:type="character" w:styleId="Hypertextovprepojenie">
    <w:name w:val="Hyperlink"/>
    <w:rsid w:val="00D83C1F"/>
    <w:rPr>
      <w:color w:val="0000FF"/>
      <w:u w:val="single"/>
    </w:rPr>
  </w:style>
  <w:style w:type="character" w:customStyle="1" w:styleId="TextkomentraChar">
    <w:name w:val="Text komentára Char"/>
    <w:basedOn w:val="Predvolenpsmoodseku"/>
    <w:link w:val="Textkomentra"/>
    <w:qFormat/>
    <w:rsid w:val="00E618B5"/>
    <w:rPr>
      <w:rFonts w:ascii="Times New Roman" w:eastAsia="Times New Roman" w:hAnsi="Times New Roman" w:cs="Times New Roman"/>
      <w:sz w:val="20"/>
      <w:szCs w:val="20"/>
      <w:lang w:val="fr-FR"/>
    </w:rPr>
  </w:style>
  <w:style w:type="character" w:customStyle="1" w:styleId="Nadpis1Char">
    <w:name w:val="Nadpis 1 Char"/>
    <w:basedOn w:val="Predvolenpsmoodseku"/>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Predvolenpsmoodseku"/>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Predvolenpsmoodseku"/>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Predvolenpsmoodseku"/>
    <w:link w:val="Nadpis4"/>
    <w:qFormat/>
    <w:rsid w:val="00757E86"/>
    <w:rPr>
      <w:rFonts w:ascii="Times New Roman" w:eastAsia="Times New Roman" w:hAnsi="Times New Roman" w:cs="Times New Roman"/>
      <w:sz w:val="24"/>
      <w:szCs w:val="20"/>
      <w:lang w:val="fr-FR"/>
    </w:rPr>
  </w:style>
  <w:style w:type="character" w:styleId="Odkaznakomentr">
    <w:name w:val="annotation reference"/>
    <w:basedOn w:val="Predvolenpsmoodseku"/>
    <w:uiPriority w:val="99"/>
    <w:semiHidden/>
    <w:unhideWhenUsed/>
    <w:qFormat/>
    <w:rsid w:val="00FD6939"/>
    <w:rPr>
      <w:sz w:val="16"/>
      <w:szCs w:val="16"/>
    </w:rPr>
  </w:style>
  <w:style w:type="character" w:customStyle="1" w:styleId="PredmetkomentraChar">
    <w:name w:val="Predmet komentára Char"/>
    <w:basedOn w:val="TextkomentraChar"/>
    <w:link w:val="Predmetkomentr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redvolenpsmoodsek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pPr>
      <w:spacing w:after="140"/>
    </w:pPr>
  </w:style>
  <w:style w:type="paragraph" w:styleId="Zoznam">
    <w:name w:val="List"/>
    <w:basedOn w:val="Zkladntext"/>
    <w:rPr>
      <w:rFonts w:cs="Lohit Devanagari"/>
    </w:rPr>
  </w:style>
  <w:style w:type="paragraph" w:styleId="Popis">
    <w:name w:val="caption"/>
    <w:basedOn w:val="Normlny"/>
    <w:qFormat/>
    <w:pPr>
      <w:suppressLineNumbers/>
      <w:spacing w:before="120" w:after="120"/>
    </w:pPr>
    <w:rPr>
      <w:rFonts w:cs="Lohit Devanagari"/>
      <w:i/>
      <w:iCs/>
      <w:sz w:val="24"/>
      <w:szCs w:val="24"/>
    </w:rPr>
  </w:style>
  <w:style w:type="paragraph" w:customStyle="1" w:styleId="Index">
    <w:name w:val="Index"/>
    <w:basedOn w:val="Normlny"/>
    <w:qFormat/>
    <w:pPr>
      <w:suppressLineNumbers/>
    </w:pPr>
    <w:rPr>
      <w:rFonts w:cs="Lohit Devanagari"/>
    </w:r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261299"/>
    <w:pPr>
      <w:tabs>
        <w:tab w:val="center" w:pos="4536"/>
        <w:tab w:val="right" w:pos="9072"/>
      </w:tabs>
      <w:spacing w:after="0" w:line="240" w:lineRule="auto"/>
    </w:pPr>
  </w:style>
  <w:style w:type="paragraph" w:styleId="Pta">
    <w:name w:val="footer"/>
    <w:basedOn w:val="Normlny"/>
    <w:link w:val="PtaChar"/>
    <w:uiPriority w:val="99"/>
    <w:unhideWhenUsed/>
    <w:rsid w:val="00261299"/>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261299"/>
    <w:pPr>
      <w:spacing w:after="0" w:line="240" w:lineRule="auto"/>
    </w:pPr>
    <w:rPr>
      <w:rFonts w:ascii="Tahoma" w:hAnsi="Tahoma" w:cs="Tahoma"/>
      <w:sz w:val="16"/>
      <w:szCs w:val="16"/>
    </w:rPr>
  </w:style>
  <w:style w:type="paragraph" w:styleId="Textpoznmkypodiarou">
    <w:name w:val="footnote text"/>
    <w:basedOn w:val="Normlny"/>
    <w:link w:val="Textpoznmkypodi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etlivky">
    <w:name w:val="endnote text"/>
    <w:basedOn w:val="Normlny"/>
    <w:link w:val="TextvysvetlivkyChar"/>
    <w:uiPriority w:val="99"/>
    <w:semiHidden/>
    <w:unhideWhenUsed/>
    <w:rsid w:val="003F2100"/>
    <w:pPr>
      <w:spacing w:after="0" w:line="240" w:lineRule="auto"/>
    </w:pPr>
    <w:rPr>
      <w:sz w:val="20"/>
      <w:szCs w:val="20"/>
    </w:rPr>
  </w:style>
  <w:style w:type="paragraph" w:styleId="Textkomentra">
    <w:name w:val="annotation text"/>
    <w:basedOn w:val="Normlny"/>
    <w:link w:val="Textkomentra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redmetkomentra">
    <w:name w:val="annotation subject"/>
    <w:basedOn w:val="Textkomentra"/>
    <w:next w:val="Textkomentra"/>
    <w:link w:val="Predmetkomentr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zi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ekzoznamu">
    <w:name w:val="List Paragraph"/>
    <w:basedOn w:val="Normlny"/>
    <w:uiPriority w:val="34"/>
    <w:qFormat/>
    <w:rsid w:val="00FC7D0D"/>
    <w:pPr>
      <w:ind w:left="720"/>
      <w:contextualSpacing/>
    </w:pPr>
  </w:style>
  <w:style w:type="paragraph" w:customStyle="1" w:styleId="Contact">
    <w:name w:val="Contact"/>
    <w:basedOn w:val="Normlny"/>
    <w:next w:val="Normlny"/>
    <w:qFormat/>
    <w:rsid w:val="001B621C"/>
    <w:pPr>
      <w:spacing w:after="480" w:line="240" w:lineRule="auto"/>
      <w:ind w:left="567" w:hanging="567"/>
    </w:pPr>
    <w:rPr>
      <w:rFonts w:ascii="Times New Roman" w:eastAsia="Times New Roman" w:hAnsi="Times New Roman" w:cs="Times New Roman"/>
      <w:sz w:val="24"/>
      <w:szCs w:val="20"/>
    </w:rPr>
  </w:style>
  <w:style w:type="paragraph" w:styleId="Zoznamsodrkami">
    <w:name w:val="List Bullet"/>
    <w:basedOn w:val="Norm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Zoznamsodrkami2">
    <w:name w:val="List Bullet 2"/>
    <w:basedOn w:val="Norm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Zoznamsodrkami3">
    <w:name w:val="List Bullet 3"/>
    <w:basedOn w:val="Norm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Zoznamsodrkami4">
    <w:name w:val="List Bullet 4"/>
    <w:basedOn w:val="Norm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zoznam">
    <w:name w:val="List Number"/>
    <w:basedOn w:val="Norm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zoznam2">
    <w:name w:val="List Number 2"/>
    <w:basedOn w:val="Norm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zoznam3">
    <w:name w:val="List Number 3"/>
    <w:basedOn w:val="Norm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zoznam4">
    <w:name w:val="List Number 4"/>
    <w:basedOn w:val="Norm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y"/>
    <w:next w:val="Norm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registra">
    <w:name w:val="index heading"/>
    <w:basedOn w:val="Heading"/>
  </w:style>
  <w:style w:type="paragraph" w:styleId="Hlavikaobsahu">
    <w:name w:val="TOC Heading"/>
    <w:basedOn w:val="Normlny"/>
    <w:next w:val="Norm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y"/>
    <w:next w:val="Norm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y"/>
    <w:next w:val="Norm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y"/>
    <w:next w:val="Norm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y"/>
    <w:next w:val="Norm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y"/>
    <w:qFormat/>
  </w:style>
  <w:style w:type="character" w:styleId="Odkaznavysvetlivku">
    <w:name w:val="endnote reference"/>
    <w:basedOn w:val="Predvolenpsmoodseku"/>
    <w:semiHidden/>
    <w:unhideWhenUsed/>
    <w:rsid w:val="008A55F9"/>
    <w:rPr>
      <w:vertAlign w:val="superscript"/>
    </w:rPr>
  </w:style>
  <w:style w:type="character" w:styleId="Zstupntext">
    <w:name w:val="Placeholder Text"/>
    <w:basedOn w:val="Predvolenpsmoodseku"/>
    <w:uiPriority w:val="99"/>
    <w:semiHidden/>
    <w:rsid w:val="00EB30EB"/>
    <w:rPr>
      <w:color w:val="808080"/>
    </w:rPr>
  </w:style>
  <w:style w:type="character" w:customStyle="1" w:styleId="tl1">
    <w:name w:val="Štýl1"/>
    <w:basedOn w:val="Predvolenpsmoodseku"/>
    <w:uiPriority w:val="1"/>
    <w:rsid w:val="007C6138"/>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vaia@ujs.sk" TargetMode="Externa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meszarosa@ujs.sk"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sars@ujs.sk"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Általános"/>
          <w:gallery w:val="placeholder"/>
        </w:category>
        <w:types>
          <w:type w:val="bbPlcHdr"/>
        </w:types>
        <w:behaviors>
          <w:behavior w:val="content"/>
        </w:behaviors>
        <w:guid w:val="{AD3BB962-06D1-4DB0-88B0-00B35A78E6CE}"/>
      </w:docPartPr>
      <w:docPartBody>
        <w:p w:rsidR="00E77992" w:rsidRDefault="00E22E8C">
          <w:r w:rsidRPr="005B517E">
            <w:rPr>
              <w:rStyle w:val="Zstupntext"/>
            </w:rPr>
            <w:t>Jelöljön ki egy elemet.</w:t>
          </w:r>
        </w:p>
      </w:docPartBody>
    </w:docPart>
    <w:docPart>
      <w:docPartPr>
        <w:name w:val="A5D1C7DABAF247EC8B5B1FEB2C558975"/>
        <w:category>
          <w:name w:val="Általános"/>
          <w:gallery w:val="placeholder"/>
        </w:category>
        <w:types>
          <w:type w:val="bbPlcHdr"/>
        </w:types>
        <w:behaviors>
          <w:behavior w:val="content"/>
        </w:behaviors>
        <w:guid w:val="{B55BEF9E-91BA-4902-B2F3-79B2E173DF8E}"/>
      </w:docPartPr>
      <w:docPartBody>
        <w:p w:rsidR="00E77992" w:rsidRDefault="00E22E8C" w:rsidP="00E22E8C">
          <w:pPr>
            <w:pStyle w:val="A5D1C7DABAF247EC8B5B1FEB2C558975"/>
          </w:pPr>
          <w:r w:rsidRPr="005B517E">
            <w:rPr>
              <w:rStyle w:val="Zstupntext"/>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8C"/>
    <w:rsid w:val="00E22E8C"/>
    <w:rsid w:val="00E42AEB"/>
    <w:rsid w:val="00E77992"/>
    <w:rsid w:val="00FD29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22E8C"/>
    <w:rPr>
      <w:color w:val="808080"/>
    </w:rPr>
  </w:style>
  <w:style w:type="paragraph" w:customStyle="1" w:styleId="A5D1C7DABAF247EC8B5B1FEB2C558975">
    <w:name w:val="A5D1C7DABAF247EC8B5B1FEB2C558975"/>
    <w:rsid w:val="00E22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0C1E5508-4209-424F-A48E-97F0AA83E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515</Words>
  <Characters>2937</Characters>
  <Application>Microsoft Office Word</Application>
  <DocSecurity>0</DocSecurity>
  <Lines>24</Lines>
  <Paragraphs>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User</cp:lastModifiedBy>
  <cp:revision>3</cp:revision>
  <cp:lastPrinted>2015-04-10T09:51:00Z</cp:lastPrinted>
  <dcterms:created xsi:type="dcterms:W3CDTF">2024-04-30T07:30:00Z</dcterms:created>
  <dcterms:modified xsi:type="dcterms:W3CDTF">2026-09-14T10:56:00Z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